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9B85" w14:textId="3824FC03" w:rsidR="007979A9" w:rsidRPr="00092E22" w:rsidRDefault="007979A9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  <w:bookmarkStart w:id="0" w:name="_GoBack"/>
      <w:bookmarkEnd w:id="0"/>
    </w:p>
    <w:p w14:paraId="4890EF89" w14:textId="7187B894" w:rsidR="0056330D" w:rsidRPr="00C378D3" w:rsidRDefault="00C378D3" w:rsidP="00C378D3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008080"/>
        </w:rPr>
      </w:pPr>
      <w:r w:rsidRPr="00C378D3">
        <w:rPr>
          <w:rFonts w:ascii="Poppins" w:eastAsia="Times New Roman" w:hAnsi="Poppins" w:cs="Poppins"/>
          <w:b/>
          <w:bCs/>
          <w:color w:val="008080"/>
        </w:rPr>
        <w:t>Nursery Practitioner - Level 3 Qualified or above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7DDD4F28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7DDD4F28">
        <w:trPr>
          <w:jc w:val="center"/>
        </w:trPr>
        <w:tc>
          <w:tcPr>
            <w:tcW w:w="5949" w:type="dxa"/>
          </w:tcPr>
          <w:p w14:paraId="75ACC5E3" w14:textId="77777777" w:rsidR="003A3B3F" w:rsidRPr="00092E22" w:rsidRDefault="003A3B3F" w:rsidP="004D6FCC">
            <w:pPr>
              <w:jc w:val="center"/>
              <w:rPr>
                <w:rFonts w:ascii="Poppins" w:hAnsi="Poppins" w:cs="Poppins"/>
                <w:color w:val="008080"/>
              </w:rPr>
            </w:pPr>
            <w:r w:rsidRPr="7DDD4F28">
              <w:rPr>
                <w:rFonts w:ascii="Poppins" w:hAnsi="Poppins" w:cs="Poppins"/>
                <w:b/>
                <w:bCs/>
                <w:color w:val="008080"/>
              </w:rPr>
              <w:t>Qualifications</w:t>
            </w:r>
          </w:p>
          <w:p w14:paraId="2C037239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A full and relevant qualification in childcare (Level 3 or above)</w:t>
            </w:r>
          </w:p>
          <w:p w14:paraId="1B41C568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GCSE English and Maths in Grade C or above (or equivalent)</w:t>
            </w:r>
          </w:p>
          <w:p w14:paraId="453EF24F" w14:textId="61ED15F2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Evidence of ongoing personal development training</w:t>
            </w:r>
          </w:p>
          <w:p w14:paraId="1AE29E23" w14:textId="5753D11E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Desire to continue with professional development</w:t>
            </w:r>
          </w:p>
          <w:p w14:paraId="02D96B9A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To gain a recognised Professional Status, i.e. Early Years professional status (EYPS)</w:t>
            </w:r>
          </w:p>
          <w:p w14:paraId="6A019FFA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Recent Paediatric First Aid certificate</w:t>
            </w:r>
          </w:p>
          <w:p w14:paraId="094509C3" w14:textId="40051186" w:rsidR="000F507F" w:rsidRPr="00092E22" w:rsidRDefault="00C378D3" w:rsidP="00505BE3">
            <w:pPr>
              <w:rPr>
                <w:rFonts w:ascii="Poppins" w:hAnsi="Poppins" w:cs="Poppins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Basic Food and Hygiene Certificate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46D6B86F" w14:textId="51B9FFAB" w:rsidR="00C378D3" w:rsidRDefault="00C378D3" w:rsidP="00C378D3">
            <w:pPr>
              <w:spacing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3FE901C" w14:textId="77777777" w:rsidR="00C378D3" w:rsidRDefault="00C378D3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C16E633" w14:textId="3FBF9687" w:rsidR="00C378D3" w:rsidRPr="00092E22" w:rsidRDefault="00C378D3" w:rsidP="00C378D3">
            <w:pPr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5CD13E71" w14:textId="62555E2C" w:rsidR="00C378D3" w:rsidRDefault="00C378D3" w:rsidP="7DDD4F28">
            <w:pPr>
              <w:spacing w:line="600" w:lineRule="auto"/>
              <w:rPr>
                <w:rFonts w:ascii="Poppins" w:hAnsi="Poppins" w:cs="Poppins"/>
                <w:sz w:val="16"/>
                <w:szCs w:val="16"/>
              </w:rPr>
            </w:pPr>
          </w:p>
          <w:p w14:paraId="000AB81F" w14:textId="36463396" w:rsidR="00C378D3" w:rsidRDefault="00C378D3" w:rsidP="7DDD4F28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  <w:p w14:paraId="3799F41D" w14:textId="638BEF70" w:rsidR="00C378D3" w:rsidRDefault="00C378D3" w:rsidP="7DDD4F28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  <w:p w14:paraId="72C9B0C4" w14:textId="77777777" w:rsidR="00AC7240" w:rsidRDefault="00C378D3" w:rsidP="00C378D3">
            <w:pPr>
              <w:spacing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5213CBA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4611044" w14:textId="77777777" w:rsidR="00C378D3" w:rsidRDefault="00C378D3" w:rsidP="00C378D3">
            <w:pPr>
              <w:spacing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B6FC8E2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A6D9992" w14:textId="0A7A7766" w:rsidR="00C378D3" w:rsidRPr="00C378D3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C378D3" w:rsidRPr="00092E22" w14:paraId="7645F5EB" w14:textId="77777777" w:rsidTr="7DDD4F28">
        <w:trPr>
          <w:trHeight w:val="1279"/>
          <w:jc w:val="center"/>
        </w:trPr>
        <w:tc>
          <w:tcPr>
            <w:tcW w:w="5949" w:type="dxa"/>
          </w:tcPr>
          <w:p w14:paraId="17EA2C9E" w14:textId="4044FE69" w:rsidR="00C378D3" w:rsidRPr="00C378D3" w:rsidRDefault="00C378D3" w:rsidP="7DDD4F28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7DDD4F28">
              <w:rPr>
                <w:rFonts w:ascii="Poppins" w:hAnsi="Poppins" w:cs="Poppins"/>
                <w:b/>
                <w:bCs/>
                <w:color w:val="008080"/>
              </w:rPr>
              <w:t>Experience and knowledge</w:t>
            </w:r>
          </w:p>
          <w:p w14:paraId="0DBE5A54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 xml:space="preserve">Experience in working with children in an </w:t>
            </w:r>
            <w:proofErr w:type="gramStart"/>
            <w:r w:rsidRPr="7DDD4F28">
              <w:rPr>
                <w:rFonts w:ascii="Poppins" w:hAnsi="Poppins" w:cs="Poppins"/>
                <w:sz w:val="20"/>
                <w:szCs w:val="20"/>
              </w:rPr>
              <w:t>early years</w:t>
            </w:r>
            <w:proofErr w:type="gramEnd"/>
            <w:r w:rsidRPr="7DDD4F28">
              <w:rPr>
                <w:rFonts w:ascii="Poppins" w:hAnsi="Poppins" w:cs="Poppins"/>
                <w:sz w:val="20"/>
                <w:szCs w:val="20"/>
              </w:rPr>
              <w:t xml:space="preserve"> setting</w:t>
            </w:r>
          </w:p>
          <w:p w14:paraId="5A9C1371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Experience of implementation of EYFS</w:t>
            </w:r>
          </w:p>
          <w:p w14:paraId="1A7E030F" w14:textId="77777777" w:rsidR="00C378D3" w:rsidRDefault="00C378D3" w:rsidP="7DDD4F28">
            <w:pPr>
              <w:tabs>
                <w:tab w:val="left" w:pos="1065"/>
              </w:tabs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Experience of working in partnership with parents</w:t>
            </w:r>
          </w:p>
          <w:p w14:paraId="419DF66D" w14:textId="77777777" w:rsidR="00C378D3" w:rsidRDefault="00C378D3" w:rsidP="7DDD4F28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>Knowledge of legislation relevant to Early Years such as EYFS, SEN, safeguarding, Childcare Act 2006</w:t>
            </w:r>
          </w:p>
          <w:p w14:paraId="15AC9698" w14:textId="42486155" w:rsidR="00C378D3" w:rsidRPr="00C378D3" w:rsidRDefault="00C378D3" w:rsidP="7DDD4F28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 xml:space="preserve">Knowledge of </w:t>
            </w:r>
            <w:r w:rsidR="65BD1D20" w:rsidRPr="7DDD4F28">
              <w:rPr>
                <w:rFonts w:ascii="Poppins" w:eastAsia="Times New Roman" w:hAnsi="Poppins" w:cs="Poppins"/>
                <w:sz w:val="20"/>
                <w:szCs w:val="20"/>
              </w:rPr>
              <w:t>c</w:t>
            </w: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 xml:space="preserve">hild </w:t>
            </w:r>
            <w:r w:rsidR="5839078F" w:rsidRPr="7DDD4F28">
              <w:rPr>
                <w:rFonts w:ascii="Poppins" w:eastAsia="Times New Roman" w:hAnsi="Poppins" w:cs="Poppins"/>
                <w:sz w:val="20"/>
                <w:szCs w:val="20"/>
              </w:rPr>
              <w:t>d</w:t>
            </w: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>evelopment and children’s needs</w:t>
            </w:r>
          </w:p>
          <w:p w14:paraId="191A0E47" w14:textId="77777777" w:rsidR="00C378D3" w:rsidRPr="00C378D3" w:rsidRDefault="00C378D3" w:rsidP="7DDD4F28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lastRenderedPageBreak/>
              <w:t>Ability to work with parents/carers/families to encourage partnership working</w:t>
            </w:r>
          </w:p>
          <w:p w14:paraId="17A27118" w14:textId="0FBEF711" w:rsidR="00C378D3" w:rsidRPr="00C378D3" w:rsidRDefault="00C378D3" w:rsidP="7DDD4F28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 xml:space="preserve">Understanding of </w:t>
            </w:r>
            <w:r w:rsidR="2F63D624" w:rsidRPr="7DDD4F28">
              <w:rPr>
                <w:rFonts w:ascii="Poppins" w:eastAsia="Times New Roman" w:hAnsi="Poppins" w:cs="Poppins"/>
                <w:sz w:val="20"/>
                <w:szCs w:val="20"/>
              </w:rPr>
              <w:t>s</w:t>
            </w: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 xml:space="preserve">afeguarding and </w:t>
            </w:r>
            <w:r w:rsidR="7604A735" w:rsidRPr="7DDD4F28">
              <w:rPr>
                <w:rFonts w:ascii="Poppins" w:eastAsia="Times New Roman" w:hAnsi="Poppins" w:cs="Poppins"/>
                <w:sz w:val="20"/>
                <w:szCs w:val="20"/>
              </w:rPr>
              <w:t>e</w:t>
            </w: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 xml:space="preserve">qual </w:t>
            </w:r>
            <w:r w:rsidR="262052E1" w:rsidRPr="7DDD4F28">
              <w:rPr>
                <w:rFonts w:ascii="Poppins" w:eastAsia="Times New Roman" w:hAnsi="Poppins" w:cs="Poppins"/>
                <w:sz w:val="20"/>
                <w:szCs w:val="20"/>
              </w:rPr>
              <w:t>o</w:t>
            </w: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>pportunities</w:t>
            </w:r>
          </w:p>
          <w:p w14:paraId="09867F83" w14:textId="23FD3B26" w:rsidR="00C378D3" w:rsidRPr="00C378D3" w:rsidRDefault="00C378D3" w:rsidP="7DDD4F28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 xml:space="preserve">Awareness of </w:t>
            </w:r>
            <w:r w:rsidR="389EB85D" w:rsidRPr="7DDD4F28">
              <w:rPr>
                <w:rFonts w:ascii="Poppins" w:eastAsia="Times New Roman" w:hAnsi="Poppins" w:cs="Poppins"/>
                <w:sz w:val="20"/>
                <w:szCs w:val="20"/>
              </w:rPr>
              <w:t>h</w:t>
            </w: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 xml:space="preserve">ealth and </w:t>
            </w:r>
            <w:r w:rsidR="042F60F1" w:rsidRPr="7DDD4F28">
              <w:rPr>
                <w:rFonts w:ascii="Poppins" w:eastAsia="Times New Roman" w:hAnsi="Poppins" w:cs="Poppins"/>
                <w:sz w:val="20"/>
                <w:szCs w:val="20"/>
              </w:rPr>
              <w:t>s</w:t>
            </w:r>
            <w:r w:rsidRPr="7DDD4F28">
              <w:rPr>
                <w:rFonts w:ascii="Poppins" w:eastAsia="Times New Roman" w:hAnsi="Poppins" w:cs="Poppins"/>
                <w:sz w:val="20"/>
                <w:szCs w:val="20"/>
              </w:rPr>
              <w:t>afety and practical hygiene issues</w:t>
            </w:r>
          </w:p>
        </w:tc>
        <w:tc>
          <w:tcPr>
            <w:tcW w:w="1559" w:type="dxa"/>
          </w:tcPr>
          <w:p w14:paraId="6FF16514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</w:p>
          <w:p w14:paraId="1ABFA708" w14:textId="77777777" w:rsidR="00C378D3" w:rsidRDefault="00C378D3" w:rsidP="00C378D3">
            <w:pPr>
              <w:spacing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5778DA3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FA10BB" w14:textId="337C5A30" w:rsidR="00C378D3" w:rsidRDefault="00C378D3" w:rsidP="00C378D3">
            <w:pPr>
              <w:spacing w:line="480" w:lineRule="auto"/>
              <w:jc w:val="center"/>
              <w:rPr>
                <w:rFonts w:ascii="Poppins" w:hAnsi="Poppins" w:cs="Poppins"/>
              </w:rPr>
            </w:pPr>
          </w:p>
          <w:p w14:paraId="030297E2" w14:textId="482510F5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 w:rsidRPr="7DDD4F28">
              <w:rPr>
                <w:rFonts w:ascii="Poppins" w:hAnsi="Poppins" w:cs="Poppins"/>
              </w:rPr>
              <w:t>*</w:t>
            </w:r>
          </w:p>
          <w:p w14:paraId="302D36EA" w14:textId="3CA61DB0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 w:rsidRPr="7DDD4F28">
              <w:rPr>
                <w:rFonts w:ascii="Poppins" w:hAnsi="Poppins" w:cs="Poppins"/>
              </w:rPr>
              <w:lastRenderedPageBreak/>
              <w:t>*</w:t>
            </w:r>
          </w:p>
          <w:p w14:paraId="7AB6FC22" w14:textId="4173C315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 w:rsidRPr="7DDD4F28">
              <w:rPr>
                <w:rFonts w:ascii="Poppins" w:hAnsi="Poppins" w:cs="Poppins"/>
              </w:rPr>
              <w:t>*</w:t>
            </w:r>
          </w:p>
          <w:p w14:paraId="449CAD3E" w14:textId="75528B4D" w:rsidR="00C378D3" w:rsidRPr="00C378D3" w:rsidRDefault="00C378D3" w:rsidP="00C378D3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168174BE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</w:p>
          <w:p w14:paraId="7F685E48" w14:textId="77777777" w:rsidR="00C378D3" w:rsidRDefault="00C378D3" w:rsidP="00C378D3">
            <w:pPr>
              <w:spacing w:line="600" w:lineRule="auto"/>
              <w:rPr>
                <w:rFonts w:ascii="Poppins" w:hAnsi="Poppins" w:cs="Poppins"/>
              </w:rPr>
            </w:pPr>
          </w:p>
          <w:p w14:paraId="61F5F860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</w:p>
          <w:p w14:paraId="170AE12E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8D43F53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674FD0B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AB02D13" w14:textId="13587CD5" w:rsidR="00C378D3" w:rsidRDefault="00C378D3" w:rsidP="7DDD4F28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84B76A0" w14:textId="77528385" w:rsidR="7DDD4F28" w:rsidRDefault="7DDD4F28" w:rsidP="7DDD4F28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ACD011A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2B5319C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DC30DD7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91182E9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D0DE06C" w14:textId="7DAFD818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 w:rsidRPr="7DDD4F28">
              <w:rPr>
                <w:rFonts w:ascii="Poppins" w:hAnsi="Poppins" w:cs="Poppins"/>
              </w:rPr>
              <w:t>*</w:t>
            </w:r>
          </w:p>
          <w:p w14:paraId="534D452C" w14:textId="08676974" w:rsidR="00C378D3" w:rsidRPr="007C3DFB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C378D3" w:rsidRPr="00092E22" w14:paraId="065824BC" w14:textId="77777777" w:rsidTr="7DDD4F28">
        <w:trPr>
          <w:trHeight w:val="1279"/>
          <w:jc w:val="center"/>
        </w:trPr>
        <w:tc>
          <w:tcPr>
            <w:tcW w:w="5949" w:type="dxa"/>
          </w:tcPr>
          <w:p w14:paraId="742B37D4" w14:textId="3D787C2E" w:rsidR="00C378D3" w:rsidRDefault="00C378D3" w:rsidP="7DDD4F28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7DDD4F28">
              <w:rPr>
                <w:rFonts w:ascii="Poppins" w:hAnsi="Poppins" w:cs="Poppins"/>
                <w:b/>
                <w:bCs/>
                <w:color w:val="008080"/>
              </w:rPr>
              <w:lastRenderedPageBreak/>
              <w:t>S</w:t>
            </w:r>
            <w:r w:rsidR="0642808F" w:rsidRPr="7DDD4F28">
              <w:rPr>
                <w:rFonts w:ascii="Poppins" w:hAnsi="Poppins" w:cs="Poppins"/>
                <w:b/>
                <w:bCs/>
                <w:color w:val="008080"/>
              </w:rPr>
              <w:t>kills</w:t>
            </w:r>
          </w:p>
          <w:p w14:paraId="68E5B587" w14:textId="3AB1E979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Ability to communicate confidently with adults and children</w:t>
            </w:r>
          </w:p>
          <w:p w14:paraId="4F71EFF5" w14:textId="50C5ED6C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Ability to work as part of a team</w:t>
            </w:r>
          </w:p>
          <w:p w14:paraId="610F63C4" w14:textId="25A4DE4C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Good presentation skills</w:t>
            </w:r>
          </w:p>
          <w:p w14:paraId="26734746" w14:textId="6FAC79FD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Possess a level of general computer literacy with a range of IT skills</w:t>
            </w:r>
          </w:p>
          <w:p w14:paraId="2F81FF94" w14:textId="52F2D0FA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Good organisational skills</w:t>
            </w:r>
          </w:p>
          <w:p w14:paraId="29369E9E" w14:textId="07773119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Ability to demonstrate creative abilities</w:t>
            </w:r>
          </w:p>
          <w:p w14:paraId="3AD2A948" w14:textId="4BAA840B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Clean Driving Licence</w:t>
            </w:r>
          </w:p>
        </w:tc>
        <w:tc>
          <w:tcPr>
            <w:tcW w:w="1559" w:type="dxa"/>
          </w:tcPr>
          <w:p w14:paraId="5F9AD62A" w14:textId="77777777" w:rsidR="00C378D3" w:rsidRDefault="00C378D3" w:rsidP="00C378D3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5568ECDA" w14:textId="77777777" w:rsidR="00C378D3" w:rsidRDefault="00C378D3" w:rsidP="00C378D3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04B1C1DD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16CA5D1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4386519" w14:textId="77777777" w:rsidR="00C378D3" w:rsidRP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  <w:sz w:val="16"/>
              </w:rPr>
            </w:pPr>
          </w:p>
          <w:p w14:paraId="72DB02F4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225A76D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68DA8BA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A4200EA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4E207FA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17139C3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53BA9FA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21AE1A3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AD55A21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FE61DC0" w14:textId="77777777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EB50CAB" w14:textId="0A1010B1" w:rsidR="00C378D3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42B3C9F9" w14:textId="77777777" w:rsidR="00C378D3" w:rsidRPr="00092E22" w:rsidRDefault="00C378D3" w:rsidP="00C378D3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  <w:tr w:rsidR="00C378D3" w:rsidRPr="00092E22" w14:paraId="26001B86" w14:textId="77777777" w:rsidTr="7DDD4F28">
        <w:trPr>
          <w:jc w:val="center"/>
        </w:trPr>
        <w:tc>
          <w:tcPr>
            <w:tcW w:w="5949" w:type="dxa"/>
          </w:tcPr>
          <w:p w14:paraId="5F0A7E23" w14:textId="23F1DDCA" w:rsidR="00C378D3" w:rsidRPr="00AC7240" w:rsidRDefault="00C378D3" w:rsidP="7DDD4F28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7DDD4F28">
              <w:rPr>
                <w:rFonts w:ascii="Poppins" w:hAnsi="Poppins" w:cs="Poppins"/>
                <w:b/>
                <w:bCs/>
                <w:color w:val="008080"/>
              </w:rPr>
              <w:t>Qualities &amp; aptitude</w:t>
            </w:r>
          </w:p>
          <w:p w14:paraId="52FAFD7D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Sense of humour</w:t>
            </w:r>
          </w:p>
          <w:p w14:paraId="01DB8FDD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Ability to be an active and full member of a team</w:t>
            </w:r>
          </w:p>
          <w:p w14:paraId="5F2AC788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Commitment to staff development</w:t>
            </w:r>
          </w:p>
          <w:p w14:paraId="073599BC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Flexible</w:t>
            </w:r>
          </w:p>
          <w:p w14:paraId="2E5765F0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Resilient</w:t>
            </w:r>
          </w:p>
          <w:p w14:paraId="69EE7B35" w14:textId="7777777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Ability, flexibility and willingness to take on other responsibilities or duties as deemed necessary.</w:t>
            </w:r>
          </w:p>
          <w:p w14:paraId="20A9812F" w14:textId="1FF94DA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Empathy for others</w:t>
            </w:r>
          </w:p>
          <w:p w14:paraId="21CD9DCD" w14:textId="7B8A4C84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Supportive of colleagues</w:t>
            </w:r>
          </w:p>
          <w:p w14:paraId="7F904DF9" w14:textId="41801BA7" w:rsidR="00C378D3" w:rsidRPr="00C378D3" w:rsidRDefault="00C378D3" w:rsidP="7DDD4F28">
            <w:pPr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lastRenderedPageBreak/>
              <w:t>Ability to work flexibly and under pressure</w:t>
            </w:r>
          </w:p>
        </w:tc>
        <w:tc>
          <w:tcPr>
            <w:tcW w:w="1559" w:type="dxa"/>
          </w:tcPr>
          <w:p w14:paraId="3FFCC500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</w:p>
          <w:p w14:paraId="7CF0E294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F6EF0D0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3498D0B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4D9AAE6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D22A503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BF6C0E7" w14:textId="67C0BF9A" w:rsidR="00C378D3" w:rsidRPr="00C378D3" w:rsidRDefault="00C378D3" w:rsidP="7DDD4F28">
            <w:pPr>
              <w:jc w:val="center"/>
              <w:rPr>
                <w:rFonts w:ascii="Poppins" w:hAnsi="Poppins" w:cs="Poppins"/>
              </w:rPr>
            </w:pPr>
            <w:r w:rsidRPr="7DDD4F28">
              <w:rPr>
                <w:rFonts w:ascii="Poppins" w:hAnsi="Poppins" w:cs="Poppins"/>
              </w:rPr>
              <w:t>*</w:t>
            </w:r>
          </w:p>
          <w:p w14:paraId="3EE6403D" w14:textId="77777777" w:rsidR="00C378D3" w:rsidRDefault="00C378D3" w:rsidP="7DDD4F28">
            <w:pPr>
              <w:spacing w:line="480" w:lineRule="auto"/>
              <w:jc w:val="center"/>
              <w:rPr>
                <w:rFonts w:ascii="Poppins" w:hAnsi="Poppins" w:cs="Poppins"/>
              </w:rPr>
            </w:pPr>
            <w:r w:rsidRPr="7DDD4F28">
              <w:rPr>
                <w:rFonts w:ascii="Poppins" w:hAnsi="Poppins" w:cs="Poppins"/>
              </w:rPr>
              <w:t>*</w:t>
            </w:r>
          </w:p>
          <w:p w14:paraId="4C6D6011" w14:textId="77777777" w:rsidR="00C378D3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*</w:t>
            </w:r>
          </w:p>
          <w:p w14:paraId="30F24BF1" w14:textId="1B0B547B" w:rsidR="00C378D3" w:rsidRPr="007C3DFB" w:rsidRDefault="00C378D3" w:rsidP="00C378D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1D3B8C4E" w14:textId="73E20F9C" w:rsidR="00C378D3" w:rsidRPr="007C3DFB" w:rsidRDefault="00C378D3" w:rsidP="00C378D3">
            <w:pPr>
              <w:rPr>
                <w:rFonts w:ascii="Poppins" w:hAnsi="Poppins" w:cs="Poppins"/>
              </w:rPr>
            </w:pPr>
          </w:p>
        </w:tc>
      </w:tr>
    </w:tbl>
    <w:p w14:paraId="2D704FA7" w14:textId="66BE004E" w:rsidR="7DDD4F28" w:rsidRDefault="7DDD4F28" w:rsidP="7DDD4F28">
      <w:pPr>
        <w:tabs>
          <w:tab w:val="left" w:pos="4395"/>
        </w:tabs>
        <w:spacing w:after="0" w:line="240" w:lineRule="auto"/>
        <w:jc w:val="center"/>
        <w:rPr>
          <w:rFonts w:ascii="Poppins" w:eastAsia="Poppins" w:hAnsi="Poppins" w:cs="Poppins"/>
          <w:b/>
          <w:bCs/>
          <w:color w:val="008080"/>
          <w:sz w:val="12"/>
          <w:szCs w:val="12"/>
        </w:rPr>
      </w:pPr>
    </w:p>
    <w:p w14:paraId="67254F44" w14:textId="00C915F7" w:rsidR="00812508" w:rsidRPr="00092E22" w:rsidRDefault="59DDDC51" w:rsidP="7DDD4F28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</w:rPr>
      </w:pPr>
      <w:r w:rsidRPr="7DDD4F28">
        <w:rPr>
          <w:rFonts w:ascii="Poppins" w:eastAsia="Poppins" w:hAnsi="Poppins" w:cs="Poppins"/>
          <w:b/>
          <w:bCs/>
          <w:color w:val="008080"/>
          <w:sz w:val="20"/>
          <w:szCs w:val="20"/>
        </w:rPr>
        <w:t>Authentic Education is committed to providing a safe, supportive and stimulating environment for all its pupils following Keeping Children Safe in Education Guidelines. This post is exempt from the Rehabilitation of Offenders Act 1974</w:t>
      </w:r>
      <w:r w:rsidR="097CEB1A" w:rsidRPr="7DDD4F28">
        <w:rPr>
          <w:rFonts w:ascii="Poppins" w:eastAsia="Poppins" w:hAnsi="Poppins" w:cs="Poppins"/>
          <w:b/>
          <w:bCs/>
          <w:color w:val="008080"/>
          <w:sz w:val="20"/>
          <w:szCs w:val="20"/>
        </w:rPr>
        <w:t>.</w:t>
      </w:r>
    </w:p>
    <w:sectPr w:rsidR="00812508" w:rsidRPr="00092E22" w:rsidSect="00C25C6D">
      <w:headerReference w:type="default" r:id="rId10"/>
      <w:footerReference w:type="default" r:id="rId11"/>
      <w:headerReference w:type="first" r:id="rId12"/>
      <w:pgSz w:w="11906" w:h="16838"/>
      <w:pgMar w:top="1440" w:right="1440" w:bottom="241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</w:rPr>
      <w:id w:val="-2032800959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3875891" w14:textId="3D0B674D" w:rsidR="006A47D7" w:rsidRPr="00215C35" w:rsidRDefault="7DDD4F28" w:rsidP="7DDD4F28">
            <w:pPr>
              <w:pStyle w:val="Footer"/>
              <w:rPr>
                <w:rFonts w:ascii="Poppins" w:hAnsi="Poppins" w:cs="Poppins"/>
                <w:sz w:val="20"/>
                <w:szCs w:val="20"/>
              </w:rPr>
            </w:pPr>
            <w:r w:rsidRPr="7DDD4F28">
              <w:rPr>
                <w:rFonts w:ascii="Poppins" w:hAnsi="Poppins" w:cs="Poppins"/>
                <w:sz w:val="20"/>
                <w:szCs w:val="20"/>
              </w:rPr>
              <w:t>Page</w:t>
            </w:r>
            <w:r w:rsidRPr="7DDD4F2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215C35" w:rsidRPr="7DDD4F28">
              <w:rPr>
                <w:rFonts w:ascii="Poppins" w:hAnsi="Poppins" w:cs="Poppins"/>
                <w:b/>
                <w:bCs/>
                <w:sz w:val="20"/>
                <w:szCs w:val="20"/>
              </w:rPr>
              <w:fldChar w:fldCharType="begin"/>
            </w:r>
            <w:r w:rsidR="00215C35" w:rsidRPr="7DDD4F28">
              <w:rPr>
                <w:rFonts w:ascii="Poppins" w:hAnsi="Poppins" w:cs="Poppins"/>
                <w:b/>
                <w:bCs/>
              </w:rPr>
              <w:instrText xml:space="preserve"> PAGE </w:instrText>
            </w:r>
            <w:r w:rsidR="00215C35" w:rsidRPr="7DDD4F28">
              <w:rPr>
                <w:rFonts w:ascii="Poppins" w:hAnsi="Poppins" w:cs="Poppins"/>
                <w:b/>
                <w:bCs/>
              </w:rPr>
              <w:fldChar w:fldCharType="separate"/>
            </w:r>
            <w:r w:rsidRPr="7DDD4F28">
              <w:rPr>
                <w:rFonts w:ascii="Poppins" w:hAnsi="Poppins" w:cs="Poppins"/>
                <w:b/>
                <w:bCs/>
                <w:sz w:val="20"/>
                <w:szCs w:val="20"/>
              </w:rPr>
              <w:t>1</w:t>
            </w:r>
            <w:r w:rsidR="00215C35" w:rsidRPr="7DDD4F28">
              <w:rPr>
                <w:rFonts w:ascii="Poppins" w:hAnsi="Poppins" w:cs="Poppins"/>
                <w:b/>
                <w:bCs/>
                <w:sz w:val="20"/>
                <w:szCs w:val="20"/>
              </w:rPr>
              <w:fldChar w:fldCharType="end"/>
            </w:r>
            <w:r w:rsidRPr="7DDD4F2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Pr="7DDD4F28">
              <w:rPr>
                <w:rFonts w:ascii="Poppins" w:hAnsi="Poppins" w:cs="Poppins"/>
                <w:sz w:val="20"/>
                <w:szCs w:val="20"/>
              </w:rPr>
              <w:t xml:space="preserve">of </w:t>
            </w:r>
            <w:r w:rsidR="00215C35" w:rsidRPr="7DDD4F28">
              <w:rPr>
                <w:rFonts w:ascii="Poppins" w:hAnsi="Poppins" w:cs="Poppins"/>
                <w:b/>
                <w:bCs/>
                <w:sz w:val="20"/>
                <w:szCs w:val="20"/>
              </w:rPr>
              <w:fldChar w:fldCharType="begin"/>
            </w:r>
            <w:r w:rsidR="00215C35" w:rsidRPr="7DDD4F28">
              <w:rPr>
                <w:rFonts w:ascii="Poppins" w:hAnsi="Poppins" w:cs="Poppins"/>
                <w:b/>
                <w:bCs/>
              </w:rPr>
              <w:instrText xml:space="preserve"> NUMPAGES  </w:instrText>
            </w:r>
            <w:r w:rsidR="00215C35" w:rsidRPr="7DDD4F28">
              <w:rPr>
                <w:rFonts w:ascii="Poppins" w:hAnsi="Poppins" w:cs="Poppins"/>
                <w:b/>
                <w:bCs/>
              </w:rPr>
              <w:fldChar w:fldCharType="separate"/>
            </w:r>
            <w:r w:rsidRPr="7DDD4F28">
              <w:rPr>
                <w:rFonts w:ascii="Poppins" w:hAnsi="Poppins" w:cs="Poppins"/>
                <w:b/>
                <w:bCs/>
                <w:sz w:val="20"/>
                <w:szCs w:val="20"/>
              </w:rPr>
              <w:t>2</w:t>
            </w:r>
            <w:r w:rsidR="00215C35" w:rsidRPr="7DDD4F28">
              <w:rPr>
                <w:rFonts w:ascii="Poppins" w:hAnsi="Poppins" w:cs="Poppins"/>
                <w:b/>
                <w:bCs/>
                <w:sz w:val="20"/>
                <w:szCs w:val="20"/>
              </w:rPr>
              <w:fldChar w:fldCharType="end"/>
            </w:r>
            <w:r w:rsidRPr="7DDD4F2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215C35">
              <w:tab/>
            </w:r>
            <w:r w:rsidRPr="7DDD4F28">
              <w:rPr>
                <w:rFonts w:ascii="Poppins" w:hAnsi="Poppins" w:cs="Poppins"/>
                <w:sz w:val="20"/>
                <w:szCs w:val="20"/>
              </w:rPr>
              <w:t>Ref: 1.3 Early Years – Nursey Practitioner (L3 Qualified)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DD4F28" w14:paraId="0F74E85A" w14:textId="77777777" w:rsidTr="7DDD4F28">
      <w:trPr>
        <w:trHeight w:val="300"/>
      </w:trPr>
      <w:tc>
        <w:tcPr>
          <w:tcW w:w="3005" w:type="dxa"/>
        </w:tcPr>
        <w:p w14:paraId="74FD05EA" w14:textId="15C0C9DD" w:rsidR="7DDD4F28" w:rsidRDefault="7DDD4F28" w:rsidP="7DDD4F28">
          <w:pPr>
            <w:pStyle w:val="Header"/>
            <w:ind w:left="-115"/>
          </w:pPr>
        </w:p>
      </w:tc>
      <w:tc>
        <w:tcPr>
          <w:tcW w:w="3005" w:type="dxa"/>
        </w:tcPr>
        <w:p w14:paraId="23A9D76E" w14:textId="2AFDDF14" w:rsidR="7DDD4F28" w:rsidRDefault="7DDD4F28" w:rsidP="7DDD4F28">
          <w:pPr>
            <w:pStyle w:val="Header"/>
            <w:jc w:val="center"/>
          </w:pPr>
        </w:p>
      </w:tc>
      <w:tc>
        <w:tcPr>
          <w:tcW w:w="3005" w:type="dxa"/>
        </w:tcPr>
        <w:p w14:paraId="40B6C3B9" w14:textId="2BDA2CBB" w:rsidR="7DDD4F28" w:rsidRDefault="7DDD4F28" w:rsidP="7DDD4F28">
          <w:pPr>
            <w:pStyle w:val="Header"/>
            <w:ind w:right="-115"/>
            <w:jc w:val="right"/>
          </w:pPr>
        </w:p>
      </w:tc>
    </w:tr>
  </w:tbl>
  <w:p w14:paraId="2FB634D3" w14:textId="65F2AD4E" w:rsidR="7DDD4F28" w:rsidRDefault="7DDD4F28" w:rsidP="7DDD4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BCBB" w14:textId="21B658C6" w:rsidR="00C25C6D" w:rsidRDefault="00C25C6D" w:rsidP="00C25C6D">
    <w:pPr>
      <w:pStyle w:val="Header"/>
      <w:jc w:val="right"/>
    </w:pPr>
    <w:r w:rsidRPr="00092E22">
      <w:rPr>
        <w:rFonts w:ascii="Poppins" w:hAnsi="Poppins" w:cs="Poppins"/>
        <w:noProof/>
        <w:lang w:val="en-US"/>
      </w:rPr>
      <w:drawing>
        <wp:anchor distT="0" distB="0" distL="114300" distR="114300" simplePos="0" relativeHeight="251659264" behindDoc="1" locked="0" layoutInCell="1" allowOverlap="1" wp14:anchorId="6B786005" wp14:editId="040893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95525" cy="11144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 Background Whi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8" r="59949" b="53024"/>
                  <a:stretch/>
                </pic:blipFill>
                <pic:spPr bwMode="auto">
                  <a:xfrm>
                    <a:off x="0" y="0"/>
                    <a:ext cx="2295525" cy="1114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D4CCD9" wp14:editId="0EC3932D">
          <wp:extent cx="1543050" cy="1177290"/>
          <wp:effectExtent l="0" t="0" r="0" b="3810"/>
          <wp:docPr id="3" name="Picture 3" descr="C:\Users\sara.goldsmith\OneDrive - Ambitions Academies Trust\Desktop\Current\Elm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ara.goldsmith\OneDrive - Ambitions Academies Trust\Desktop\Current\Elm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751"/>
    <w:multiLevelType w:val="hybridMultilevel"/>
    <w:tmpl w:val="7C1EF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962AC"/>
    <w:multiLevelType w:val="hybridMultilevel"/>
    <w:tmpl w:val="43DCE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B7BC3"/>
    <w:multiLevelType w:val="hybridMultilevel"/>
    <w:tmpl w:val="8BBC5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D54DF"/>
    <w:multiLevelType w:val="hybridMultilevel"/>
    <w:tmpl w:val="74485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46B6">
      <w:numFmt w:val="bullet"/>
      <w:lvlText w:val="•"/>
      <w:lvlJc w:val="left"/>
      <w:pPr>
        <w:ind w:left="1800" w:hanging="720"/>
      </w:pPr>
      <w:rPr>
        <w:rFonts w:ascii="Poppins" w:eastAsiaTheme="minorHAnsi" w:hAnsi="Poppins" w:cs="Poppi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36027"/>
    <w:multiLevelType w:val="hybridMultilevel"/>
    <w:tmpl w:val="8A02D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4"/>
  </w:num>
  <w:num w:numId="5">
    <w:abstractNumId w:val="16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17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  <w:num w:numId="15">
    <w:abstractNumId w:val="2"/>
  </w:num>
  <w:num w:numId="16">
    <w:abstractNumId w:val="15"/>
  </w:num>
  <w:num w:numId="17">
    <w:abstractNumId w:val="0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92E22"/>
    <w:rsid w:val="000A77C2"/>
    <w:rsid w:val="000F507F"/>
    <w:rsid w:val="00145EBE"/>
    <w:rsid w:val="00157873"/>
    <w:rsid w:val="0018199C"/>
    <w:rsid w:val="001E016D"/>
    <w:rsid w:val="001F0639"/>
    <w:rsid w:val="001F6D6F"/>
    <w:rsid w:val="00215C35"/>
    <w:rsid w:val="00230E67"/>
    <w:rsid w:val="00267F0F"/>
    <w:rsid w:val="002A5B61"/>
    <w:rsid w:val="003117E6"/>
    <w:rsid w:val="00371F9F"/>
    <w:rsid w:val="003A3B3F"/>
    <w:rsid w:val="004530E3"/>
    <w:rsid w:val="00474C3D"/>
    <w:rsid w:val="00492C0A"/>
    <w:rsid w:val="004B6306"/>
    <w:rsid w:val="004C0923"/>
    <w:rsid w:val="004D6FCC"/>
    <w:rsid w:val="00505BE3"/>
    <w:rsid w:val="005372D4"/>
    <w:rsid w:val="0056330D"/>
    <w:rsid w:val="00563599"/>
    <w:rsid w:val="00565AAD"/>
    <w:rsid w:val="00573293"/>
    <w:rsid w:val="00590D56"/>
    <w:rsid w:val="005A370A"/>
    <w:rsid w:val="005D0EE5"/>
    <w:rsid w:val="005F6653"/>
    <w:rsid w:val="006075AB"/>
    <w:rsid w:val="00622CAA"/>
    <w:rsid w:val="006736A3"/>
    <w:rsid w:val="006A47D7"/>
    <w:rsid w:val="006B6D70"/>
    <w:rsid w:val="006E59E6"/>
    <w:rsid w:val="00752F78"/>
    <w:rsid w:val="00763D17"/>
    <w:rsid w:val="00771E47"/>
    <w:rsid w:val="007979A9"/>
    <w:rsid w:val="007C3DFB"/>
    <w:rsid w:val="00812508"/>
    <w:rsid w:val="00812B88"/>
    <w:rsid w:val="0082614F"/>
    <w:rsid w:val="00906185"/>
    <w:rsid w:val="00913CD0"/>
    <w:rsid w:val="00921FA4"/>
    <w:rsid w:val="00970FBF"/>
    <w:rsid w:val="009F6423"/>
    <w:rsid w:val="00AC7240"/>
    <w:rsid w:val="00BC11D1"/>
    <w:rsid w:val="00BF036C"/>
    <w:rsid w:val="00C25C6D"/>
    <w:rsid w:val="00C378D3"/>
    <w:rsid w:val="00C8362F"/>
    <w:rsid w:val="00D048F4"/>
    <w:rsid w:val="00D35F33"/>
    <w:rsid w:val="00D505B7"/>
    <w:rsid w:val="00D6436F"/>
    <w:rsid w:val="00D86B88"/>
    <w:rsid w:val="00DC6317"/>
    <w:rsid w:val="00DE73A6"/>
    <w:rsid w:val="00DF5725"/>
    <w:rsid w:val="00E64853"/>
    <w:rsid w:val="00E85212"/>
    <w:rsid w:val="00F21A4D"/>
    <w:rsid w:val="00FB7A77"/>
    <w:rsid w:val="00FC4F1B"/>
    <w:rsid w:val="00FD7328"/>
    <w:rsid w:val="00FE5D5F"/>
    <w:rsid w:val="042F60F1"/>
    <w:rsid w:val="0642808F"/>
    <w:rsid w:val="0723C571"/>
    <w:rsid w:val="097CEB1A"/>
    <w:rsid w:val="262052E1"/>
    <w:rsid w:val="2807A4E8"/>
    <w:rsid w:val="2F63D624"/>
    <w:rsid w:val="389EB85D"/>
    <w:rsid w:val="42642999"/>
    <w:rsid w:val="5839078F"/>
    <w:rsid w:val="59DDDC51"/>
    <w:rsid w:val="631B4C3D"/>
    <w:rsid w:val="65BD1D20"/>
    <w:rsid w:val="7604A735"/>
    <w:rsid w:val="7BD3E898"/>
    <w:rsid w:val="7CD7B81B"/>
    <w:rsid w:val="7DD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15B106B6A334A9B19D0F0CA8AFCF0" ma:contentTypeVersion="10" ma:contentTypeDescription="Create a new document." ma:contentTypeScope="" ma:versionID="115822191f5788d5b92b8a92cea84657">
  <xsd:schema xmlns:xsd="http://www.w3.org/2001/XMLSchema" xmlns:xs="http://www.w3.org/2001/XMLSchema" xmlns:p="http://schemas.microsoft.com/office/2006/metadata/properties" xmlns:ns3="6742d8f4-a164-4259-876b-2b47f741b276" targetNamespace="http://schemas.microsoft.com/office/2006/metadata/properties" ma:root="true" ma:fieldsID="e92548aa4afcb29b59f49e1cda8aca38" ns3:_="">
    <xsd:import namespace="6742d8f4-a164-4259-876b-2b47f741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2d8f4-a164-4259-876b-2b47f741b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9265D-D75C-4CA2-A45E-94DF0136FC7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742d8f4-a164-4259-876b-2b47f741b2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0B577-FCF7-46F3-A2C6-5807E099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2d8f4-a164-4259-876b-2b47f741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Sara Goldsmith</cp:lastModifiedBy>
  <cp:revision>2</cp:revision>
  <cp:lastPrinted>2019-03-11T13:05:00Z</cp:lastPrinted>
  <dcterms:created xsi:type="dcterms:W3CDTF">2025-06-03T08:30:00Z</dcterms:created>
  <dcterms:modified xsi:type="dcterms:W3CDTF">2025-06-03T08:30:00Z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0x0101007E515B106B6A334A9B19D0F0CA8AFCF0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