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B85" w14:textId="52D1B25B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69D6FE6F" w14:textId="2C83C585" w:rsidR="0098174E" w:rsidRPr="003F0A6B" w:rsidRDefault="00F77E12" w:rsidP="003F0A6B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</w:rPr>
      </w:pPr>
      <w:r w:rsidRPr="00F77E12">
        <w:rPr>
          <w:rFonts w:ascii="Poppins" w:eastAsia="Times New Roman" w:hAnsi="Poppins" w:cs="Poppins"/>
          <w:b/>
          <w:bCs/>
          <w:iCs/>
          <w:color w:val="008080"/>
        </w:rPr>
        <w:t>Geography</w:t>
      </w:r>
      <w:r w:rsidR="003F0A6B" w:rsidRPr="003F0A6B">
        <w:rPr>
          <w:rFonts w:ascii="Poppins" w:eastAsia="Times New Roman" w:hAnsi="Poppins" w:cs="Poppins"/>
          <w:b/>
          <w:bCs/>
          <w:iCs/>
          <w:color w:val="FF0000"/>
        </w:rPr>
        <w:t xml:space="preserve"> </w:t>
      </w:r>
      <w:r w:rsidR="003F0A6B" w:rsidRPr="003F0A6B">
        <w:rPr>
          <w:rFonts w:ascii="Poppins" w:eastAsia="Times New Roman" w:hAnsi="Poppins" w:cs="Poppins"/>
          <w:b/>
          <w:bCs/>
          <w:iCs/>
          <w:color w:val="008080"/>
        </w:rPr>
        <w:t>Teacher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00F21A4D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004D6FCC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t>QUALIFICATIONS</w:t>
            </w:r>
          </w:p>
          <w:p w14:paraId="3756C0D0" w14:textId="2BC235E1" w:rsidR="003F0A6B" w:rsidRPr="003F0A6B" w:rsidRDefault="003F0A6B" w:rsidP="003F0A6B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Honours degree (or equivalent) in a subject or discipline relevant to the post</w:t>
            </w:r>
          </w:p>
          <w:p w14:paraId="3DACE085" w14:textId="363C1B7A" w:rsidR="003F0A6B" w:rsidRPr="003F0A6B" w:rsidRDefault="003F0A6B" w:rsidP="003F0A6B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Qualified Teacher Status</w:t>
            </w:r>
          </w:p>
          <w:p w14:paraId="094509C3" w14:textId="6F15640D" w:rsidR="000F507F" w:rsidRPr="00092E22" w:rsidRDefault="003F0A6B" w:rsidP="00E108EF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Evidence of further professional studies / research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477D4DB3" w14:textId="77777777" w:rsidR="00E108EF" w:rsidRDefault="003F0A6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1B34ED2" w14:textId="77777777" w:rsidR="003F0A6B" w:rsidRPr="003F0A6B" w:rsidRDefault="003F0A6B" w:rsidP="007C3DFB">
            <w:pPr>
              <w:jc w:val="center"/>
              <w:rPr>
                <w:rFonts w:ascii="Poppins" w:hAnsi="Poppins" w:cs="Poppins"/>
                <w:sz w:val="12"/>
              </w:rPr>
            </w:pPr>
          </w:p>
          <w:p w14:paraId="26241F69" w14:textId="77777777" w:rsidR="003F0A6B" w:rsidRDefault="003F0A6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C16E633" w14:textId="52D5CCD8" w:rsidR="003F0A6B" w:rsidRPr="00092E22" w:rsidRDefault="003F0A6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7F407EB8" w:rsidR="007C3DFB" w:rsidRDefault="007C3DFB" w:rsidP="007C3DFB">
            <w:pPr>
              <w:jc w:val="center"/>
              <w:rPr>
                <w:rFonts w:ascii="Poppins" w:hAnsi="Poppins" w:cs="Poppins"/>
              </w:rPr>
            </w:pPr>
          </w:p>
          <w:p w14:paraId="684A5D64" w14:textId="07EDAB9C" w:rsidR="00E108EF" w:rsidRDefault="00E108EF" w:rsidP="007C3DFB">
            <w:pPr>
              <w:jc w:val="center"/>
              <w:rPr>
                <w:rFonts w:ascii="Poppins" w:hAnsi="Poppins" w:cs="Poppins"/>
              </w:rPr>
            </w:pPr>
          </w:p>
          <w:p w14:paraId="3799F41D" w14:textId="7134E030" w:rsidR="00AC7240" w:rsidRPr="00AC7240" w:rsidRDefault="00AC7240" w:rsidP="00E108EF">
            <w:pPr>
              <w:jc w:val="center"/>
              <w:rPr>
                <w:rFonts w:ascii="Poppins" w:hAnsi="Poppins" w:cs="Poppins"/>
              </w:rPr>
            </w:pPr>
          </w:p>
        </w:tc>
      </w:tr>
      <w:tr w:rsidR="003A3B3F" w:rsidRPr="00092E22" w14:paraId="7645F5EB" w14:textId="77777777" w:rsidTr="007C3DFB">
        <w:trPr>
          <w:trHeight w:val="1279"/>
          <w:jc w:val="center"/>
        </w:trPr>
        <w:tc>
          <w:tcPr>
            <w:tcW w:w="5949" w:type="dxa"/>
          </w:tcPr>
          <w:p w14:paraId="1A7B71EB" w14:textId="217680E6" w:rsidR="007C3DFB" w:rsidRPr="007C3DFB" w:rsidRDefault="003A3B3F" w:rsidP="00565AAD">
            <w:pPr>
              <w:jc w:val="center"/>
              <w:rPr>
                <w:rFonts w:ascii="Poppins" w:eastAsia="Times New Roman" w:hAnsi="Poppins" w:cs="Poppins"/>
                <w:b/>
                <w:color w:val="008080"/>
                <w:lang w:val="en-US"/>
              </w:rPr>
            </w:pPr>
            <w:r w:rsidRPr="007C3DFB">
              <w:rPr>
                <w:rFonts w:ascii="Poppins" w:hAnsi="Poppins" w:cs="Poppins"/>
                <w:b/>
                <w:color w:val="008080"/>
              </w:rPr>
              <w:t>EXPERIENCE</w:t>
            </w:r>
          </w:p>
          <w:p w14:paraId="490BBFF0" w14:textId="28DB35AE" w:rsidR="003F0A6B" w:rsidRPr="003F0A6B" w:rsidRDefault="003F0A6B" w:rsidP="003F0A6B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3F0A6B">
              <w:rPr>
                <w:rFonts w:ascii="Poppins" w:eastAsia="Times New Roman" w:hAnsi="Poppins" w:cs="Poppins"/>
                <w:lang w:val="en-US"/>
              </w:rPr>
              <w:t>Proven ability as an excellent classroom teacher</w:t>
            </w:r>
          </w:p>
          <w:p w14:paraId="62CF3FDD" w14:textId="7CA71D7D" w:rsidR="003F0A6B" w:rsidRPr="003F0A6B" w:rsidRDefault="003F0A6B" w:rsidP="003F0A6B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3F0A6B">
              <w:rPr>
                <w:rFonts w:ascii="Poppins" w:eastAsia="Times New Roman" w:hAnsi="Poppins" w:cs="Poppins"/>
                <w:lang w:val="en-US"/>
              </w:rPr>
              <w:t>Experience of utilizing ICT and skills to access and retrieve information</w:t>
            </w:r>
          </w:p>
          <w:p w14:paraId="09867F83" w14:textId="43D1EDC8" w:rsidR="000F507F" w:rsidRPr="00E108EF" w:rsidRDefault="003F0A6B" w:rsidP="003F0A6B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3F0A6B">
              <w:rPr>
                <w:rFonts w:ascii="Poppins" w:eastAsia="Times New Roman" w:hAnsi="Poppins" w:cs="Poppins"/>
                <w:lang w:val="en-US"/>
              </w:rPr>
              <w:t>Experience of working across a range of school environments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77777777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1943ECEB" w14:textId="77777777" w:rsidR="00505BE3" w:rsidRDefault="003F0A6B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FA10BB" w14:textId="6C181850" w:rsidR="003F0A6B" w:rsidRPr="007C3DFB" w:rsidRDefault="003F0A6B" w:rsidP="00505BE3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DA554E0" w14:textId="77777777" w:rsidR="004D6FCC" w:rsidRDefault="004D6FCC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ACDF70B" w14:textId="0EA29353" w:rsidR="00E108EF" w:rsidRDefault="00E108EF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369A108" w14:textId="77777777" w:rsidR="003F0A6B" w:rsidRDefault="003F0A6B" w:rsidP="003F0A6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653A65E" w14:textId="77777777" w:rsidR="003F0A6B" w:rsidRDefault="003F0A6B" w:rsidP="003F0A6B">
            <w:pPr>
              <w:jc w:val="center"/>
              <w:rPr>
                <w:rFonts w:ascii="Poppins" w:hAnsi="Poppins" w:cs="Poppins"/>
              </w:rPr>
            </w:pPr>
          </w:p>
          <w:p w14:paraId="534D452C" w14:textId="422244BB" w:rsidR="00565A03" w:rsidRPr="007C3DFB" w:rsidRDefault="003F0A6B" w:rsidP="003F0A6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007C3DFB">
        <w:trPr>
          <w:trHeight w:val="1279"/>
          <w:jc w:val="center"/>
        </w:trPr>
        <w:tc>
          <w:tcPr>
            <w:tcW w:w="5949" w:type="dxa"/>
          </w:tcPr>
          <w:p w14:paraId="32B67CD0" w14:textId="2F42670A" w:rsidR="003F0A6B" w:rsidRDefault="00E108EF" w:rsidP="00565A03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>
              <w:rPr>
                <w:rFonts w:ascii="Poppins" w:hAnsi="Poppins" w:cs="Poppins"/>
                <w:b/>
                <w:color w:val="008080"/>
              </w:rPr>
              <w:t xml:space="preserve">KNOWLEDGE &amp; </w:t>
            </w:r>
            <w:r w:rsidR="000A77C2">
              <w:rPr>
                <w:rFonts w:ascii="Poppins" w:hAnsi="Poppins" w:cs="Poppins"/>
                <w:b/>
                <w:color w:val="008080"/>
              </w:rPr>
              <w:t>SKILLS</w:t>
            </w:r>
          </w:p>
          <w:p w14:paraId="3453025B" w14:textId="0AE6C406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Strong understanding of the content related to the curriculum area</w:t>
            </w:r>
          </w:p>
          <w:p w14:paraId="3C251B04" w14:textId="7E5FAE5E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Strong understanding of statutory educational frameworks, including Safeguarding and the SEN Code of Practice</w:t>
            </w:r>
          </w:p>
          <w:p w14:paraId="436B5CE8" w14:textId="3589D685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 proven knowledge of the changing national education agenda</w:t>
            </w:r>
          </w:p>
          <w:p w14:paraId="08D80375" w14:textId="3DE30B7E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Strong understanding of the content related to the curriculum area</w:t>
            </w:r>
          </w:p>
          <w:p w14:paraId="189391F3" w14:textId="172BE692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lastRenderedPageBreak/>
              <w:t>Strong understanding of statutory educational frameworks, including Safeguarding and the SEN Code of Practice</w:t>
            </w:r>
          </w:p>
          <w:p w14:paraId="323C2B2B" w14:textId="4AE53290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Use a positive approach to promote excellent learning behaviour</w:t>
            </w:r>
          </w:p>
          <w:p w14:paraId="3D0F2745" w14:textId="1B2C0D9E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Excellent verbal and written skills appropriate to the need to communicate effectively</w:t>
            </w:r>
          </w:p>
          <w:p w14:paraId="1A870652" w14:textId="7AA07911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Good standard of numeracy and literacy skills</w:t>
            </w:r>
          </w:p>
          <w:p w14:paraId="2A3572D2" w14:textId="35411543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Ability to work flexibly to meet deadlines and respond to unplanned situations</w:t>
            </w:r>
          </w:p>
          <w:p w14:paraId="3189FCED" w14:textId="4E3E5F57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Ability to work constructively as part of a team understanding Academy roles and responsibilities including own</w:t>
            </w:r>
          </w:p>
          <w:p w14:paraId="2177B1AB" w14:textId="59B194C9" w:rsidR="000A77C2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Ability to absorb a wide range of information</w:t>
            </w:r>
          </w:p>
        </w:tc>
        <w:tc>
          <w:tcPr>
            <w:tcW w:w="1559" w:type="dxa"/>
          </w:tcPr>
          <w:p w14:paraId="7E3F7A50" w14:textId="77777777" w:rsidR="000A77C2" w:rsidRDefault="000A77C2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A6E2337" w14:textId="77777777" w:rsidR="00E108EF" w:rsidRDefault="00E108EF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D06B547" w14:textId="6B081510" w:rsidR="00E108EF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01CEF30" w14:textId="77777777" w:rsidR="003F0A6B" w:rsidRPr="003F0A6B" w:rsidRDefault="003F0A6B" w:rsidP="003F0A6B">
            <w:pPr>
              <w:spacing w:after="0" w:line="600" w:lineRule="auto"/>
              <w:rPr>
                <w:rFonts w:ascii="Poppins" w:hAnsi="Poppins" w:cs="Poppins"/>
                <w:sz w:val="4"/>
                <w:szCs w:val="16"/>
              </w:rPr>
            </w:pPr>
          </w:p>
          <w:p w14:paraId="2FA1A1EB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320E9F7" w14:textId="77777777" w:rsidR="003F0A6B" w:rsidRP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  <w:sz w:val="18"/>
              </w:rPr>
            </w:pPr>
          </w:p>
          <w:p w14:paraId="28CA62E3" w14:textId="54EC07AA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DEEF466" w14:textId="77777777" w:rsidR="003F0A6B" w:rsidRP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  <w:sz w:val="4"/>
                <w:szCs w:val="16"/>
              </w:rPr>
            </w:pPr>
          </w:p>
          <w:p w14:paraId="2245C728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7986F92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  <w:p w14:paraId="43040024" w14:textId="77777777" w:rsidR="003F0A6B" w:rsidRP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  <w:sz w:val="18"/>
              </w:rPr>
            </w:pPr>
          </w:p>
          <w:p w14:paraId="7DA11B2B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3B7A05B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CFA891D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7519044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4CA8B7E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D1BDED0" w14:textId="77777777" w:rsidR="003F0A6B" w:rsidRP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  <w:sz w:val="12"/>
              </w:rPr>
            </w:pPr>
          </w:p>
          <w:p w14:paraId="3EB50CAB" w14:textId="013F891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3A110C05" w14:textId="77777777" w:rsidR="000A77C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39270A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6A63D52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31364AA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D981678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3F5A4C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3BDE347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8CAE2FC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4BA5499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A9CCCE4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86D2284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C84631C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1C54D2A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967F534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DC61C8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DF15107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83E7789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5823A98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95AD8C8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2B3C9F9" w14:textId="12E0D8F3" w:rsidR="00E108EF" w:rsidRPr="00092E22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  <w:tr w:rsidR="0098174E" w:rsidRPr="00092E22" w14:paraId="4239C56E" w14:textId="77777777" w:rsidTr="007C3DFB">
        <w:trPr>
          <w:trHeight w:val="1279"/>
          <w:jc w:val="center"/>
        </w:trPr>
        <w:tc>
          <w:tcPr>
            <w:tcW w:w="5949" w:type="dxa"/>
          </w:tcPr>
          <w:p w14:paraId="58F49C73" w14:textId="421F5CE7" w:rsidR="00746208" w:rsidRPr="00AC7240" w:rsidRDefault="00746208" w:rsidP="00746208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lastRenderedPageBreak/>
              <w:t>QUALITIES &amp; APTITUDE</w:t>
            </w:r>
          </w:p>
          <w:p w14:paraId="530FE74D" w14:textId="0FED2C47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Suitable to work with children with a commitment to the highest standards of child protection</w:t>
            </w:r>
          </w:p>
          <w:p w14:paraId="6025EEB5" w14:textId="12090B38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Outstanding emotional intelligence</w:t>
            </w:r>
          </w:p>
          <w:p w14:paraId="796D3CC2" w14:textId="30F2B17E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Ability to learn from students, parents, governors and other stakeholders</w:t>
            </w:r>
          </w:p>
          <w:p w14:paraId="74D5D171" w14:textId="59FE26A0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Readiness to show sensitivity and flexibility to suit the circumstances</w:t>
            </w:r>
          </w:p>
          <w:p w14:paraId="685A2C80" w14:textId="6F908145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Resilience and stamina when faced with complex and demanding situations</w:t>
            </w:r>
          </w:p>
          <w:p w14:paraId="11E6ADB6" w14:textId="43871B23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Have a clear view of appropriate personal work/life balance</w:t>
            </w:r>
          </w:p>
          <w:p w14:paraId="597B201A" w14:textId="1B249C6E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lastRenderedPageBreak/>
              <w:t>Open-minded, self-evaluative and adaptable to change</w:t>
            </w:r>
          </w:p>
          <w:p w14:paraId="2850C882" w14:textId="6F9B4A15" w:rsidR="0098174E" w:rsidRPr="0098174E" w:rsidRDefault="003F0A6B" w:rsidP="0098174E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Willingness to use a variety of teaching and learning strategies to engage all learners</w:t>
            </w:r>
          </w:p>
        </w:tc>
        <w:tc>
          <w:tcPr>
            <w:tcW w:w="1559" w:type="dxa"/>
          </w:tcPr>
          <w:p w14:paraId="4B72CA89" w14:textId="77777777" w:rsidR="0098174E" w:rsidRDefault="0098174E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F1AB042" w14:textId="77777777" w:rsidR="00E108EF" w:rsidRDefault="00E108EF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45BF242" w14:textId="77777777" w:rsidR="00E108EF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234A21D" w14:textId="77777777" w:rsidR="0062564A" w:rsidRP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  <w:sz w:val="40"/>
              </w:rPr>
            </w:pPr>
          </w:p>
          <w:p w14:paraId="71DCCE42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3F850BB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0620895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D8702B" w14:textId="77777777" w:rsidR="0062564A" w:rsidRP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  <w:sz w:val="36"/>
              </w:rPr>
            </w:pPr>
          </w:p>
          <w:p w14:paraId="60EED4D1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3D0F62B" w14:textId="77777777" w:rsidR="0062564A" w:rsidRP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  <w:sz w:val="44"/>
              </w:rPr>
            </w:pPr>
          </w:p>
          <w:p w14:paraId="46E356D4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12182C2" w14:textId="77777777" w:rsidR="0062564A" w:rsidRPr="0062564A" w:rsidRDefault="0062564A" w:rsidP="0062564A">
            <w:pPr>
              <w:spacing w:after="0" w:line="240" w:lineRule="auto"/>
              <w:jc w:val="center"/>
              <w:rPr>
                <w:rFonts w:ascii="Poppins" w:hAnsi="Poppins" w:cs="Poppins"/>
                <w:sz w:val="44"/>
              </w:rPr>
            </w:pPr>
          </w:p>
          <w:p w14:paraId="334BB1C6" w14:textId="6B98DA1E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1F49A05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F68E121" w14:textId="7FC5AC05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  <w:p w14:paraId="5D6545D5" w14:textId="1134ECB3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6694D38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6354C08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2918FEF" w14:textId="4FAD4B79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054BA65C" w14:textId="77777777" w:rsidR="0098174E" w:rsidRPr="00092E22" w:rsidRDefault="0098174E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68602C82" w14:textId="082C8719" w:rsidR="007979A9" w:rsidRPr="00092E22" w:rsidRDefault="00F21A4D" w:rsidP="007979A9">
      <w:pPr>
        <w:jc w:val="center"/>
        <w:rPr>
          <w:rFonts w:ascii="Poppins" w:hAnsi="Poppins" w:cs="Poppins"/>
          <w:b/>
          <w:color w:val="008080"/>
        </w:rPr>
      </w:pPr>
      <w:r w:rsidRPr="00092E22">
        <w:rPr>
          <w:rFonts w:ascii="Poppins" w:hAnsi="Poppins" w:cs="Poppins"/>
          <w:b/>
          <w:color w:val="008080"/>
        </w:rPr>
        <w:t>Authentic Education</w:t>
      </w:r>
      <w:r w:rsidR="007979A9" w:rsidRPr="00092E22">
        <w:rPr>
          <w:rFonts w:ascii="Poppins" w:hAnsi="Poppins" w:cs="Poppins"/>
          <w:b/>
          <w:color w:val="008080"/>
        </w:rPr>
        <w:t xml:space="preserve"> Is Committed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To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Providing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A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Safe, Supportive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And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Stimulating Environment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For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All Its Pupils Following Keeping Children Safe in Education Guidelines. This Post is Exempt from the Rehabilitation of Offenders Act 1974</w:t>
      </w: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footerReference w:type="default" r:id="rId11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80095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947CE0" w14:textId="2F1F0E00" w:rsidR="006A47D7" w:rsidRPr="00E108EF" w:rsidRDefault="006A47D7">
            <w:pPr>
              <w:pStyle w:val="Footer"/>
            </w:pPr>
            <w:r w:rsidRPr="00E108EF">
              <w:rPr>
                <w:rFonts w:ascii="Poppins" w:hAnsi="Poppins" w:cs="Poppins"/>
              </w:rPr>
              <w:t xml:space="preserve">Page </w:t>
            </w:r>
            <w:r w:rsidRPr="00E108EF">
              <w:rPr>
                <w:rFonts w:ascii="Poppins" w:hAnsi="Poppins" w:cs="Poppins"/>
                <w:b/>
                <w:bCs/>
              </w:rPr>
              <w:fldChar w:fldCharType="begin"/>
            </w:r>
            <w:r w:rsidRPr="00E108EF">
              <w:rPr>
                <w:rFonts w:ascii="Poppins" w:hAnsi="Poppins" w:cs="Poppins"/>
                <w:b/>
                <w:bCs/>
              </w:rPr>
              <w:instrText xml:space="preserve"> PAGE </w:instrText>
            </w:r>
            <w:r w:rsidRPr="00E108EF">
              <w:rPr>
                <w:rFonts w:ascii="Poppins" w:hAnsi="Poppins" w:cs="Poppins"/>
                <w:b/>
                <w:bCs/>
              </w:rPr>
              <w:fldChar w:fldCharType="separate"/>
            </w:r>
            <w:r w:rsidR="00FD7328" w:rsidRPr="00E108EF">
              <w:rPr>
                <w:rFonts w:ascii="Poppins" w:hAnsi="Poppins" w:cs="Poppins"/>
                <w:b/>
                <w:bCs/>
                <w:noProof/>
              </w:rPr>
              <w:t>1</w:t>
            </w:r>
            <w:r w:rsidRPr="00E108EF">
              <w:rPr>
                <w:rFonts w:ascii="Poppins" w:hAnsi="Poppins" w:cs="Poppins"/>
                <w:b/>
                <w:bCs/>
              </w:rPr>
              <w:fldChar w:fldCharType="end"/>
            </w:r>
            <w:r w:rsidRPr="00E108EF">
              <w:rPr>
                <w:rFonts w:ascii="Poppins" w:hAnsi="Poppins" w:cs="Poppins"/>
              </w:rPr>
              <w:t xml:space="preserve"> of </w:t>
            </w:r>
            <w:r w:rsidRPr="00E108EF">
              <w:rPr>
                <w:rFonts w:ascii="Poppins" w:hAnsi="Poppins" w:cs="Poppins"/>
                <w:b/>
                <w:bCs/>
              </w:rPr>
              <w:fldChar w:fldCharType="begin"/>
            </w:r>
            <w:r w:rsidRPr="00E108EF"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 w:rsidRPr="00E108EF">
              <w:rPr>
                <w:rFonts w:ascii="Poppins" w:hAnsi="Poppins" w:cs="Poppins"/>
                <w:b/>
                <w:bCs/>
              </w:rPr>
              <w:fldChar w:fldCharType="separate"/>
            </w:r>
            <w:r w:rsidR="00FD7328" w:rsidRPr="00E108EF">
              <w:rPr>
                <w:rFonts w:ascii="Poppins" w:hAnsi="Poppins" w:cs="Poppins"/>
                <w:b/>
                <w:bCs/>
                <w:noProof/>
              </w:rPr>
              <w:t>1</w:t>
            </w:r>
            <w:r w:rsidRPr="00E108EF">
              <w:rPr>
                <w:rFonts w:ascii="Poppins" w:hAnsi="Poppins" w:cs="Poppins"/>
                <w:b/>
                <w:bCs/>
              </w:rPr>
              <w:fldChar w:fldCharType="end"/>
            </w:r>
            <w:r w:rsidR="00E108EF" w:rsidRPr="00E108EF">
              <w:rPr>
                <w:rFonts w:ascii="Poppins" w:hAnsi="Poppins" w:cs="Poppins"/>
                <w:b/>
                <w:bCs/>
              </w:rPr>
              <w:t xml:space="preserve"> </w:t>
            </w:r>
            <w:r w:rsidR="00E108EF" w:rsidRPr="00E108EF">
              <w:rPr>
                <w:rFonts w:ascii="Poppins" w:hAnsi="Poppins" w:cs="Poppins"/>
                <w:b/>
                <w:bCs/>
              </w:rPr>
              <w:tab/>
            </w:r>
            <w:r w:rsidR="0062564A">
              <w:rPr>
                <w:rFonts w:ascii="Poppins" w:hAnsi="Poppins" w:cs="Poppins"/>
                <w:b/>
                <w:bCs/>
              </w:rPr>
              <w:t xml:space="preserve">                                                                  </w:t>
            </w:r>
            <w:r w:rsidR="00E108EF" w:rsidRPr="00E108EF">
              <w:rPr>
                <w:rFonts w:ascii="Poppins" w:hAnsi="Poppins" w:cs="Poppins"/>
                <w:bCs/>
              </w:rPr>
              <w:t>Ref:</w:t>
            </w:r>
            <w:r w:rsidR="0062564A">
              <w:rPr>
                <w:rFonts w:ascii="Poppins" w:hAnsi="Poppins" w:cs="Poppins"/>
                <w:bCs/>
              </w:rPr>
              <w:t xml:space="preserve"> 1.1 Secondary Teacher – Class Teacher</w:t>
            </w:r>
            <w:r w:rsidR="00E108EF" w:rsidRPr="00E108EF">
              <w:rPr>
                <w:rFonts w:ascii="Poppins" w:hAnsi="Poppins" w:cs="Poppins"/>
                <w:bCs/>
              </w:rPr>
              <w:t xml:space="preserve"> </w:t>
            </w:r>
          </w:p>
        </w:sdtContent>
      </w:sdt>
    </w:sdtContent>
  </w:sdt>
  <w:p w14:paraId="63875891" w14:textId="77777777" w:rsidR="006A47D7" w:rsidRDefault="006A4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F7F"/>
    <w:multiLevelType w:val="hybridMultilevel"/>
    <w:tmpl w:val="8FB4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8D9"/>
    <w:multiLevelType w:val="hybridMultilevel"/>
    <w:tmpl w:val="7338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B4DC7"/>
    <w:multiLevelType w:val="hybridMultilevel"/>
    <w:tmpl w:val="01B8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E49"/>
    <w:multiLevelType w:val="hybridMultilevel"/>
    <w:tmpl w:val="CB82E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503F9"/>
    <w:multiLevelType w:val="hybridMultilevel"/>
    <w:tmpl w:val="2730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7DDB"/>
    <w:multiLevelType w:val="hybridMultilevel"/>
    <w:tmpl w:val="FB24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55281"/>
    <w:multiLevelType w:val="hybridMultilevel"/>
    <w:tmpl w:val="BE00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240489">
    <w:abstractNumId w:val="2"/>
  </w:num>
  <w:num w:numId="2" w16cid:durableId="1740860261">
    <w:abstractNumId w:val="10"/>
  </w:num>
  <w:num w:numId="3" w16cid:durableId="1821070233">
    <w:abstractNumId w:val="15"/>
  </w:num>
  <w:num w:numId="4" w16cid:durableId="498665407">
    <w:abstractNumId w:val="17"/>
  </w:num>
  <w:num w:numId="5" w16cid:durableId="1285115235">
    <w:abstractNumId w:val="18"/>
  </w:num>
  <w:num w:numId="6" w16cid:durableId="863131640">
    <w:abstractNumId w:val="11"/>
  </w:num>
  <w:num w:numId="7" w16cid:durableId="562527575">
    <w:abstractNumId w:val="14"/>
  </w:num>
  <w:num w:numId="8" w16cid:durableId="379018939">
    <w:abstractNumId w:val="4"/>
  </w:num>
  <w:num w:numId="9" w16cid:durableId="1572695420">
    <w:abstractNumId w:val="12"/>
  </w:num>
  <w:num w:numId="10" w16cid:durableId="1408108125">
    <w:abstractNumId w:val="19"/>
  </w:num>
  <w:num w:numId="11" w16cid:durableId="480850968">
    <w:abstractNumId w:val="8"/>
  </w:num>
  <w:num w:numId="12" w16cid:durableId="727728984">
    <w:abstractNumId w:val="7"/>
  </w:num>
  <w:num w:numId="13" w16cid:durableId="160436634">
    <w:abstractNumId w:val="13"/>
  </w:num>
  <w:num w:numId="14" w16cid:durableId="2057386564">
    <w:abstractNumId w:val="5"/>
  </w:num>
  <w:num w:numId="15" w16cid:durableId="1465272689">
    <w:abstractNumId w:val="6"/>
  </w:num>
  <w:num w:numId="16" w16cid:durableId="586380928">
    <w:abstractNumId w:val="3"/>
  </w:num>
  <w:num w:numId="17" w16cid:durableId="1398213322">
    <w:abstractNumId w:val="16"/>
  </w:num>
  <w:num w:numId="18" w16cid:durableId="678308930">
    <w:abstractNumId w:val="9"/>
  </w:num>
  <w:num w:numId="19" w16cid:durableId="1951163096">
    <w:abstractNumId w:val="1"/>
  </w:num>
  <w:num w:numId="20" w16cid:durableId="144939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21344"/>
    <w:rsid w:val="00092E22"/>
    <w:rsid w:val="000A77C2"/>
    <w:rsid w:val="000F507F"/>
    <w:rsid w:val="00145EBE"/>
    <w:rsid w:val="00157873"/>
    <w:rsid w:val="0018199C"/>
    <w:rsid w:val="001A7E60"/>
    <w:rsid w:val="001E016D"/>
    <w:rsid w:val="001F0639"/>
    <w:rsid w:val="001F6D6F"/>
    <w:rsid w:val="00230E67"/>
    <w:rsid w:val="00257117"/>
    <w:rsid w:val="00267F0F"/>
    <w:rsid w:val="002A5B61"/>
    <w:rsid w:val="003117E6"/>
    <w:rsid w:val="00371F9F"/>
    <w:rsid w:val="003A3B3F"/>
    <w:rsid w:val="003F0A6B"/>
    <w:rsid w:val="00413AE4"/>
    <w:rsid w:val="004530E3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03"/>
    <w:rsid w:val="00565AAD"/>
    <w:rsid w:val="00573293"/>
    <w:rsid w:val="00590D56"/>
    <w:rsid w:val="005A370A"/>
    <w:rsid w:val="005C1590"/>
    <w:rsid w:val="005D0EE5"/>
    <w:rsid w:val="005F6653"/>
    <w:rsid w:val="006075AB"/>
    <w:rsid w:val="00622CAA"/>
    <w:rsid w:val="0062564A"/>
    <w:rsid w:val="006736A3"/>
    <w:rsid w:val="006A47D7"/>
    <w:rsid w:val="006B6D70"/>
    <w:rsid w:val="006E59E6"/>
    <w:rsid w:val="00746208"/>
    <w:rsid w:val="00752F78"/>
    <w:rsid w:val="00763D17"/>
    <w:rsid w:val="007979A9"/>
    <w:rsid w:val="007C3DFB"/>
    <w:rsid w:val="00812508"/>
    <w:rsid w:val="00812B88"/>
    <w:rsid w:val="0082614F"/>
    <w:rsid w:val="00906185"/>
    <w:rsid w:val="00913CD0"/>
    <w:rsid w:val="00921FA4"/>
    <w:rsid w:val="00970FBF"/>
    <w:rsid w:val="0098174E"/>
    <w:rsid w:val="00990707"/>
    <w:rsid w:val="009F6423"/>
    <w:rsid w:val="00A7439E"/>
    <w:rsid w:val="00AC7240"/>
    <w:rsid w:val="00AF71F0"/>
    <w:rsid w:val="00BC11D1"/>
    <w:rsid w:val="00BF036C"/>
    <w:rsid w:val="00C20646"/>
    <w:rsid w:val="00C8362F"/>
    <w:rsid w:val="00D048F4"/>
    <w:rsid w:val="00D35F33"/>
    <w:rsid w:val="00D505B7"/>
    <w:rsid w:val="00D62714"/>
    <w:rsid w:val="00D6436F"/>
    <w:rsid w:val="00D86B88"/>
    <w:rsid w:val="00DC6317"/>
    <w:rsid w:val="00DE73A6"/>
    <w:rsid w:val="00DF5725"/>
    <w:rsid w:val="00E108EF"/>
    <w:rsid w:val="00E36C8C"/>
    <w:rsid w:val="00E55961"/>
    <w:rsid w:val="00E64853"/>
    <w:rsid w:val="00E8461F"/>
    <w:rsid w:val="00E85212"/>
    <w:rsid w:val="00F21A4D"/>
    <w:rsid w:val="00F77E12"/>
    <w:rsid w:val="00FA26C4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d95966-ef7d-4e67-b719-112b521b4f3e" xsi:nil="true"/>
    <lcf76f155ced4ddcb4097134ff3c332f xmlns="45bc086a-d6a3-4540-8f11-0ba5323318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600302DC0374EBF0EF4530510F941" ma:contentTypeVersion="17" ma:contentTypeDescription="Create a new document." ma:contentTypeScope="" ma:versionID="5e085e7bc5cd631e6a7990b59f65f5a2">
  <xsd:schema xmlns:xsd="http://www.w3.org/2001/XMLSchema" xmlns:xs="http://www.w3.org/2001/XMLSchema" xmlns:p="http://schemas.microsoft.com/office/2006/metadata/properties" xmlns:ns2="45bc086a-d6a3-4540-8f11-0ba5323318aa" xmlns:ns3="93d95966-ef7d-4e67-b719-112b521b4f3e" targetNamespace="http://schemas.microsoft.com/office/2006/metadata/properties" ma:root="true" ma:fieldsID="5de860fe95336b9983d861b522de52de" ns2:_="" ns3:_="">
    <xsd:import namespace="45bc086a-d6a3-4540-8f11-0ba5323318aa"/>
    <xsd:import namespace="93d95966-ef7d-4e67-b719-112b521b4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086a-d6a3-4540-8f11-0ba532331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ab8d54-55d9-4adc-9bf7-8f171701dc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95966-ef7d-4e67-b719-112b521b4f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82c404-4cb2-4ec5-974e-47027c2f2239}" ma:internalName="TaxCatchAll" ma:showField="CatchAllData" ma:web="93d95966-ef7d-4e67-b719-112b521b4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9265D-D75C-4CA2-A45E-94DF0136FC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0e0b4b-c436-48e2-a8fe-aa774baf262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236a4057-46e5-49b9-b8f5-c095821b2d43"/>
    <ds:schemaRef ds:uri="93d95966-ef7d-4e67-b719-112b521b4f3e"/>
    <ds:schemaRef ds:uri="45bc086a-d6a3-4540-8f11-0ba5323318aa"/>
  </ds:schemaRefs>
</ds:datastoreItem>
</file>

<file path=customXml/itemProps2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0FB12-A282-4930-9CA3-63D35F00A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086a-d6a3-4540-8f11-0ba5323318aa"/>
    <ds:schemaRef ds:uri="93d95966-ef7d-4e67-b719-112b521b4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R Shaw</cp:lastModifiedBy>
  <cp:revision>3</cp:revision>
  <cp:lastPrinted>2019-03-11T13:05:00Z</cp:lastPrinted>
  <dcterms:created xsi:type="dcterms:W3CDTF">2025-04-09T12:26:00Z</dcterms:created>
  <dcterms:modified xsi:type="dcterms:W3CDTF">2025-04-09T12:28:00Z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0x010100369600302DC0374EBF0EF4530510F941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