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4A316167" w:rsidR="00A91186" w:rsidRPr="00326687" w:rsidRDefault="001400F2" w:rsidP="001400F2">
      <w:pPr>
        <w:tabs>
          <w:tab w:val="left" w:pos="0"/>
          <w:tab w:val="left" w:pos="900"/>
        </w:tabs>
        <w:ind w:right="6"/>
        <w:rPr>
          <w:rFonts w:ascii="Poppins" w:hAnsi="Poppins" w:cs="Poppins"/>
          <w:b/>
          <w:sz w:val="16"/>
          <w:szCs w:val="16"/>
        </w:rPr>
      </w:pPr>
      <w:r w:rsidRPr="00326687">
        <w:rPr>
          <w:rFonts w:ascii="Poppins" w:hAnsi="Poppins" w:cs="Poppins"/>
          <w:b/>
          <w:noProof/>
          <w:sz w:val="16"/>
          <w:szCs w:val="16"/>
        </w:rPr>
        <w:drawing>
          <wp:anchor distT="0" distB="0" distL="114300" distR="114300" simplePos="0" relativeHeight="251658240" behindDoc="1" locked="0" layoutInCell="1" allowOverlap="1" wp14:anchorId="771E7473" wp14:editId="2812FF26">
            <wp:simplePos x="0" y="0"/>
            <wp:positionH relativeFrom="column">
              <wp:posOffset>-795655</wp:posOffset>
            </wp:positionH>
            <wp:positionV relativeFrom="paragraph">
              <wp:posOffset>-453390</wp:posOffset>
            </wp:positionV>
            <wp:extent cx="1981200" cy="1438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 Background White.png"/>
                    <pic:cNvPicPr/>
                  </pic:nvPicPr>
                  <pic:blipFill rotWithShape="1">
                    <a:blip r:embed="rId11" cstate="print">
                      <a:extLst>
                        <a:ext uri="{28A0092B-C50C-407E-A947-70E740481C1C}">
                          <a14:useLocalDpi xmlns:a14="http://schemas.microsoft.com/office/drawing/2010/main" val="0"/>
                        </a:ext>
                      </a:extLst>
                    </a:blip>
                    <a:srcRect t="9840" r="66138" b="46459"/>
                    <a:stretch/>
                  </pic:blipFill>
                  <pic:spPr bwMode="auto">
                    <a:xfrm>
                      <a:off x="0" y="0"/>
                      <a:ext cx="1981200" cy="1438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326687">
        <w:rPr>
          <w:rFonts w:ascii="Poppins" w:hAnsi="Poppins" w:cs="Poppins"/>
          <w:b/>
          <w:sz w:val="16"/>
          <w:szCs w:val="16"/>
        </w:rPr>
        <w:tab/>
      </w:r>
    </w:p>
    <w:p w14:paraId="7F05CD78" w14:textId="4384C6C3" w:rsidR="00093BD7" w:rsidRPr="00326687" w:rsidRDefault="00685EA7" w:rsidP="00685EA7">
      <w:pPr>
        <w:tabs>
          <w:tab w:val="left" w:pos="0"/>
          <w:tab w:val="right" w:pos="9208"/>
        </w:tabs>
        <w:ind w:right="6"/>
        <w:rPr>
          <w:rFonts w:ascii="Poppins" w:hAnsi="Poppins" w:cs="Poppins"/>
          <w:b/>
          <w:color w:val="FF0000"/>
          <w:sz w:val="16"/>
          <w:szCs w:val="16"/>
        </w:rPr>
      </w:pPr>
      <w:r w:rsidRPr="00326687">
        <w:rPr>
          <w:rFonts w:ascii="Poppins" w:hAnsi="Poppins" w:cs="Poppins"/>
          <w:b/>
          <w:sz w:val="16"/>
          <w:szCs w:val="16"/>
        </w:rPr>
        <w:tab/>
      </w:r>
    </w:p>
    <w:p w14:paraId="0A37501D" w14:textId="77777777" w:rsidR="00093BD7" w:rsidRPr="00326687" w:rsidRDefault="00093BD7" w:rsidP="001C62BF">
      <w:pPr>
        <w:tabs>
          <w:tab w:val="left" w:pos="0"/>
        </w:tabs>
        <w:ind w:right="6"/>
        <w:rPr>
          <w:rFonts w:ascii="Poppins" w:hAnsi="Poppins" w:cs="Poppins"/>
          <w:b/>
          <w:sz w:val="16"/>
          <w:szCs w:val="16"/>
        </w:rPr>
      </w:pPr>
    </w:p>
    <w:p w14:paraId="6A05A809" w14:textId="77777777" w:rsidR="00940E0F" w:rsidRPr="00326687" w:rsidRDefault="00940E0F" w:rsidP="00326687">
      <w:pPr>
        <w:rPr>
          <w:rFonts w:ascii="Poppins" w:hAnsi="Poppins" w:cs="Poppins"/>
          <w:b/>
          <w:bCs/>
          <w:color w:val="006699"/>
        </w:rPr>
      </w:pPr>
    </w:p>
    <w:p w14:paraId="3555C725" w14:textId="77777777" w:rsidR="00940E0F" w:rsidRPr="00326687" w:rsidRDefault="00AD3A53" w:rsidP="00AD3A53">
      <w:pPr>
        <w:jc w:val="center"/>
        <w:rPr>
          <w:rFonts w:ascii="Poppins" w:hAnsi="Poppins" w:cs="Poppins"/>
          <w:color w:val="008080"/>
          <w:sz w:val="28"/>
          <w:szCs w:val="28"/>
          <w:lang w:val="en-GB"/>
        </w:rPr>
      </w:pPr>
      <w:r w:rsidRPr="00326687">
        <w:rPr>
          <w:rFonts w:ascii="Poppins" w:hAnsi="Poppins" w:cs="Poppins"/>
          <w:b/>
          <w:bCs/>
          <w:color w:val="008080"/>
          <w:sz w:val="28"/>
        </w:rPr>
        <w:t>JOB DESCRIPTION</w:t>
      </w:r>
      <w:r w:rsidR="00B0552D" w:rsidRPr="00326687">
        <w:rPr>
          <w:rFonts w:ascii="Poppins" w:hAnsi="Poppins" w:cs="Poppins"/>
          <w:b/>
          <w:bCs/>
          <w:color w:val="008080"/>
          <w:sz w:val="28"/>
        </w:rPr>
        <w:t xml:space="preserve"> </w:t>
      </w:r>
    </w:p>
    <w:p w14:paraId="0D0B940D" w14:textId="77777777" w:rsidR="00AD3A53" w:rsidRPr="00326687" w:rsidRDefault="00AD3A53" w:rsidP="00AD3A53">
      <w:pPr>
        <w:pStyle w:val="Heading1"/>
        <w:rPr>
          <w:rFonts w:ascii="Poppins" w:hAnsi="Poppins" w:cs="Poppins"/>
          <w:color w:val="008080"/>
          <w:sz w:val="22"/>
          <w:szCs w:val="22"/>
        </w:rPr>
      </w:pPr>
    </w:p>
    <w:p w14:paraId="1DA03DE4" w14:textId="73C78B5B" w:rsidR="00AD3A53" w:rsidRPr="00326687" w:rsidRDefault="00EA72CE" w:rsidP="00E55BF5">
      <w:pPr>
        <w:pStyle w:val="Heading1"/>
        <w:tabs>
          <w:tab w:val="left" w:pos="2600"/>
        </w:tabs>
        <w:rPr>
          <w:rFonts w:ascii="Poppins" w:hAnsi="Poppins" w:cs="Poppins"/>
          <w:color w:val="008080"/>
          <w:sz w:val="22"/>
          <w:szCs w:val="22"/>
        </w:rPr>
      </w:pPr>
      <w:r w:rsidRPr="00326687">
        <w:rPr>
          <w:rFonts w:ascii="Poppins" w:hAnsi="Poppins" w:cs="Poppins"/>
          <w:color w:val="008080"/>
          <w:sz w:val="22"/>
          <w:szCs w:val="22"/>
        </w:rPr>
        <w:t>NAME:</w:t>
      </w:r>
      <w:r w:rsidRPr="00326687">
        <w:rPr>
          <w:rFonts w:ascii="Poppins" w:hAnsi="Poppins" w:cs="Poppins"/>
          <w:color w:val="008080"/>
          <w:sz w:val="22"/>
          <w:szCs w:val="22"/>
        </w:rPr>
        <w:tab/>
      </w:r>
      <w:r w:rsidR="0096317D" w:rsidRPr="00326687">
        <w:rPr>
          <w:rFonts w:ascii="Poppins" w:hAnsi="Poppins" w:cs="Poppins"/>
          <w:color w:val="008080"/>
          <w:sz w:val="22"/>
          <w:szCs w:val="22"/>
        </w:rPr>
        <w:t xml:space="preserve"> </w:t>
      </w:r>
    </w:p>
    <w:p w14:paraId="0E27B00A" w14:textId="77777777" w:rsidR="004B615D" w:rsidRPr="00326687" w:rsidRDefault="004B615D" w:rsidP="004B615D">
      <w:pPr>
        <w:rPr>
          <w:rFonts w:ascii="Poppins" w:hAnsi="Poppins" w:cs="Poppins"/>
          <w:color w:val="008080"/>
        </w:rPr>
      </w:pPr>
    </w:p>
    <w:p w14:paraId="4BAC58EC" w14:textId="553726DF" w:rsidR="004B615D" w:rsidRPr="00326687" w:rsidRDefault="00AD3A53" w:rsidP="00E55BF5">
      <w:pPr>
        <w:pStyle w:val="Heading1"/>
        <w:tabs>
          <w:tab w:val="left" w:pos="2600"/>
        </w:tabs>
        <w:rPr>
          <w:rFonts w:ascii="Poppins" w:hAnsi="Poppins" w:cs="Poppins"/>
          <w:color w:val="008080"/>
          <w:sz w:val="22"/>
          <w:szCs w:val="22"/>
        </w:rPr>
      </w:pPr>
      <w:r w:rsidRPr="00326687">
        <w:rPr>
          <w:rFonts w:ascii="Poppins" w:hAnsi="Poppins" w:cs="Poppins"/>
          <w:color w:val="008080"/>
          <w:sz w:val="22"/>
          <w:szCs w:val="22"/>
        </w:rPr>
        <w:t>POST</w:t>
      </w:r>
      <w:r w:rsidR="00EA72CE" w:rsidRPr="00326687">
        <w:rPr>
          <w:rFonts w:ascii="Poppins" w:hAnsi="Poppins" w:cs="Poppins"/>
          <w:color w:val="008080"/>
          <w:sz w:val="22"/>
          <w:szCs w:val="22"/>
        </w:rPr>
        <w:t>:</w:t>
      </w:r>
      <w:r w:rsidR="00190388" w:rsidRPr="00326687">
        <w:rPr>
          <w:rFonts w:ascii="Poppins" w:hAnsi="Poppins" w:cs="Poppins"/>
          <w:color w:val="008080"/>
          <w:sz w:val="22"/>
          <w:szCs w:val="22"/>
        </w:rPr>
        <w:tab/>
      </w:r>
      <w:r w:rsidR="00E069D7" w:rsidRPr="00E069D7">
        <w:rPr>
          <w:rFonts w:ascii="Poppins" w:hAnsi="Poppins" w:cs="Poppins"/>
          <w:color w:val="008080"/>
          <w:sz w:val="22"/>
          <w:szCs w:val="22"/>
        </w:rPr>
        <w:t>Higher Level Teaching Assistant</w:t>
      </w:r>
    </w:p>
    <w:p w14:paraId="60061E4C" w14:textId="77777777" w:rsidR="004B615D" w:rsidRPr="00326687" w:rsidRDefault="004B615D" w:rsidP="00E55BF5">
      <w:pPr>
        <w:pStyle w:val="Heading1"/>
        <w:tabs>
          <w:tab w:val="left" w:pos="2600"/>
        </w:tabs>
        <w:rPr>
          <w:rFonts w:ascii="Poppins" w:hAnsi="Poppins" w:cs="Poppins"/>
          <w:color w:val="008080"/>
          <w:sz w:val="22"/>
          <w:szCs w:val="22"/>
        </w:rPr>
      </w:pPr>
    </w:p>
    <w:p w14:paraId="70B9336C" w14:textId="52E03073" w:rsidR="00AD3A53" w:rsidRPr="00326687" w:rsidRDefault="004B615D" w:rsidP="00E55BF5">
      <w:pPr>
        <w:pStyle w:val="Heading1"/>
        <w:tabs>
          <w:tab w:val="left" w:pos="2600"/>
        </w:tabs>
        <w:rPr>
          <w:rFonts w:ascii="Poppins" w:hAnsi="Poppins" w:cs="Poppins"/>
          <w:b w:val="0"/>
          <w:color w:val="008080"/>
          <w:sz w:val="22"/>
          <w:szCs w:val="22"/>
        </w:rPr>
      </w:pPr>
      <w:r w:rsidRPr="00326687">
        <w:rPr>
          <w:rFonts w:ascii="Poppins" w:hAnsi="Poppins" w:cs="Poppins"/>
          <w:color w:val="008080"/>
          <w:sz w:val="22"/>
          <w:szCs w:val="22"/>
        </w:rPr>
        <w:t>GRADE:</w:t>
      </w:r>
      <w:r w:rsidR="004E37A0" w:rsidRPr="00326687">
        <w:rPr>
          <w:rFonts w:ascii="Poppins" w:hAnsi="Poppins" w:cs="Poppins"/>
          <w:color w:val="008080"/>
          <w:sz w:val="22"/>
          <w:szCs w:val="22"/>
        </w:rPr>
        <w:tab/>
      </w:r>
      <w:r w:rsidR="00E069D7" w:rsidRPr="00E069D7">
        <w:rPr>
          <w:rFonts w:ascii="Poppins" w:hAnsi="Poppins" w:cs="Poppins"/>
          <w:color w:val="008080"/>
          <w:sz w:val="22"/>
          <w:szCs w:val="22"/>
        </w:rPr>
        <w:t>5 SCP 10 - 15</w:t>
      </w:r>
    </w:p>
    <w:p w14:paraId="44EAFD9C" w14:textId="77777777" w:rsidR="00E967DB" w:rsidRPr="00326687" w:rsidRDefault="00E967DB" w:rsidP="00E55BF5">
      <w:pPr>
        <w:tabs>
          <w:tab w:val="left" w:pos="2600"/>
        </w:tabs>
        <w:rPr>
          <w:rFonts w:ascii="Poppins" w:hAnsi="Poppins" w:cs="Poppins"/>
          <w:color w:val="008080"/>
          <w:sz w:val="22"/>
          <w:szCs w:val="22"/>
          <w:lang w:val="en-GB"/>
        </w:rPr>
      </w:pPr>
    </w:p>
    <w:p w14:paraId="4B94D5A5" w14:textId="77777777" w:rsidR="001F5128" w:rsidRPr="00326687" w:rsidRDefault="001F5128" w:rsidP="00E55BF5">
      <w:pPr>
        <w:tabs>
          <w:tab w:val="left" w:pos="2600"/>
        </w:tabs>
        <w:rPr>
          <w:rFonts w:ascii="Poppins" w:hAnsi="Poppins" w:cs="Poppins"/>
          <w:color w:val="008080"/>
          <w:sz w:val="22"/>
          <w:szCs w:val="22"/>
          <w:lang w:val="en-GB"/>
        </w:rPr>
      </w:pPr>
    </w:p>
    <w:p w14:paraId="79D1C5CB" w14:textId="647CC97D" w:rsidR="00AD3A53" w:rsidRPr="00326687" w:rsidRDefault="00AD3A53" w:rsidP="00595DF7">
      <w:pPr>
        <w:rPr>
          <w:rFonts w:ascii="Poppins" w:hAnsi="Poppins" w:cs="Poppins"/>
          <w:b/>
          <w:bCs/>
          <w:color w:val="008080"/>
          <w:sz w:val="22"/>
          <w:szCs w:val="22"/>
        </w:rPr>
      </w:pPr>
      <w:r w:rsidRPr="00326687">
        <w:rPr>
          <w:rFonts w:ascii="Poppins" w:hAnsi="Poppins" w:cs="Poppins"/>
          <w:b/>
          <w:bCs/>
          <w:color w:val="008080"/>
          <w:sz w:val="22"/>
          <w:szCs w:val="22"/>
        </w:rPr>
        <w:t>RELATIONSHIPS</w:t>
      </w:r>
      <w:r w:rsidRPr="00326687">
        <w:rPr>
          <w:rFonts w:ascii="Poppins" w:hAnsi="Poppins" w:cs="Poppins"/>
          <w:b/>
          <w:bCs/>
          <w:color w:val="008080"/>
          <w:sz w:val="22"/>
          <w:szCs w:val="22"/>
        </w:rPr>
        <w:tab/>
      </w:r>
    </w:p>
    <w:p w14:paraId="578A0BEB" w14:textId="4B7D2A05" w:rsidR="002F6829" w:rsidRPr="002F6829" w:rsidRDefault="002F6829" w:rsidP="002F6829">
      <w:pPr>
        <w:rPr>
          <w:rFonts w:ascii="Poppins" w:hAnsi="Poppins" w:cs="Poppins"/>
          <w:sz w:val="22"/>
          <w:szCs w:val="22"/>
        </w:rPr>
      </w:pPr>
      <w:r w:rsidRPr="002F6829">
        <w:rPr>
          <w:rFonts w:ascii="Poppins" w:hAnsi="Poppins" w:cs="Poppins"/>
          <w:sz w:val="22"/>
          <w:szCs w:val="22"/>
        </w:rPr>
        <w:t xml:space="preserve">The post holder is accountable to </w:t>
      </w:r>
      <w:r w:rsidR="001A0F43">
        <w:rPr>
          <w:rFonts w:ascii="Poppins" w:hAnsi="Poppins" w:cs="Poppins"/>
          <w:sz w:val="22"/>
          <w:szCs w:val="22"/>
        </w:rPr>
        <w:t xml:space="preserve">the </w:t>
      </w:r>
      <w:r w:rsidR="00E069D7" w:rsidRPr="00E069D7">
        <w:rPr>
          <w:rFonts w:ascii="Poppins" w:hAnsi="Poppins" w:cs="Poppins"/>
          <w:sz w:val="22"/>
          <w:szCs w:val="22"/>
        </w:rPr>
        <w:t>Principal</w:t>
      </w:r>
      <w:r w:rsidR="00321E52">
        <w:rPr>
          <w:rFonts w:ascii="Poppins" w:hAnsi="Poppins" w:cs="Poppins"/>
          <w:sz w:val="22"/>
          <w:szCs w:val="22"/>
        </w:rPr>
        <w:t xml:space="preserve"> </w:t>
      </w:r>
      <w:r w:rsidRPr="002F6829">
        <w:rPr>
          <w:rFonts w:ascii="Poppins" w:hAnsi="Poppins" w:cs="Poppins"/>
          <w:sz w:val="22"/>
          <w:szCs w:val="22"/>
        </w:rPr>
        <w:t>in all matters relating to this post.  All staff are ultimately responsible to the Chief Executive Officer (CEO).  The post holder will work closely with team members and support the team when necessary.</w:t>
      </w:r>
    </w:p>
    <w:p w14:paraId="3656B9AB" w14:textId="789108CE" w:rsidR="002B5D40" w:rsidRDefault="002B5D40" w:rsidP="00595DF7">
      <w:pPr>
        <w:rPr>
          <w:rFonts w:ascii="Poppins" w:hAnsi="Poppins" w:cs="Poppins"/>
          <w:sz w:val="22"/>
          <w:szCs w:val="22"/>
        </w:rPr>
      </w:pPr>
    </w:p>
    <w:p w14:paraId="6F0BC430" w14:textId="77777777" w:rsidR="001A0F43" w:rsidRPr="006A6524" w:rsidRDefault="001A0F43" w:rsidP="00595DF7">
      <w:pPr>
        <w:rPr>
          <w:rFonts w:ascii="Poppins" w:hAnsi="Poppins" w:cs="Poppins"/>
          <w:sz w:val="22"/>
          <w:szCs w:val="22"/>
        </w:rPr>
      </w:pPr>
    </w:p>
    <w:p w14:paraId="363A18F9" w14:textId="224AB334" w:rsidR="00595DF7" w:rsidRPr="00326687" w:rsidRDefault="00AD3A53" w:rsidP="00595DF7">
      <w:pPr>
        <w:rPr>
          <w:rFonts w:ascii="Poppins" w:hAnsi="Poppins" w:cs="Poppins"/>
          <w:b/>
          <w:color w:val="008080"/>
          <w:sz w:val="22"/>
          <w:szCs w:val="22"/>
        </w:rPr>
      </w:pPr>
      <w:r w:rsidRPr="00326687">
        <w:rPr>
          <w:rFonts w:ascii="Poppins" w:hAnsi="Poppins" w:cs="Poppins"/>
          <w:b/>
          <w:color w:val="008080"/>
          <w:sz w:val="22"/>
          <w:szCs w:val="22"/>
        </w:rPr>
        <w:t>PURPOSE</w:t>
      </w:r>
    </w:p>
    <w:p w14:paraId="4BA0A7C8" w14:textId="7E07AA15" w:rsidR="00E069D7" w:rsidRPr="00E069D7" w:rsidRDefault="00E069D7" w:rsidP="00E069D7">
      <w:pPr>
        <w:pStyle w:val="Default"/>
        <w:rPr>
          <w:rFonts w:ascii="Poppins" w:hAnsi="Poppins" w:cs="Poppins"/>
          <w:b/>
          <w:bCs/>
          <w:sz w:val="22"/>
          <w:szCs w:val="22"/>
          <w:lang w:val="en-US"/>
        </w:rPr>
      </w:pPr>
      <w:r w:rsidRPr="00E069D7">
        <w:rPr>
          <w:rFonts w:ascii="Poppins" w:hAnsi="Poppins" w:cs="Poppins"/>
          <w:bCs/>
          <w:sz w:val="22"/>
          <w:szCs w:val="22"/>
          <w:lang w:val="en-US"/>
        </w:rPr>
        <w:t xml:space="preserve">To support pupils’ learning through in-class support, group work, 1:1 intervention and a range of interventions across the curriculum. To support the work of teachers by planning, preparing and delivering agreed learning activities. To work with whole classes, smaller groups or to be assigned to work with particular pupils who may have particular requirements.  </w:t>
      </w:r>
    </w:p>
    <w:p w14:paraId="049F31CB" w14:textId="1D37B812" w:rsidR="00417BD1" w:rsidRPr="006A6524" w:rsidRDefault="00417BD1" w:rsidP="00595DF7">
      <w:pPr>
        <w:pStyle w:val="Default"/>
        <w:rPr>
          <w:rFonts w:ascii="Poppins" w:hAnsi="Poppins" w:cs="Poppins"/>
          <w:bCs/>
          <w:color w:val="auto"/>
          <w:sz w:val="22"/>
          <w:szCs w:val="22"/>
        </w:rPr>
      </w:pPr>
    </w:p>
    <w:p w14:paraId="7D9D4F8B" w14:textId="77777777" w:rsidR="00385FAD" w:rsidRPr="00326687" w:rsidRDefault="00385FAD" w:rsidP="00595DF7">
      <w:pPr>
        <w:pStyle w:val="Default"/>
        <w:rPr>
          <w:rFonts w:ascii="Poppins" w:hAnsi="Poppins" w:cs="Poppins"/>
          <w:b/>
          <w:bCs/>
          <w:color w:val="008080"/>
          <w:sz w:val="22"/>
          <w:szCs w:val="22"/>
        </w:rPr>
      </w:pPr>
    </w:p>
    <w:p w14:paraId="57D55830" w14:textId="26C98FDC" w:rsidR="006D4012" w:rsidRPr="00326687" w:rsidRDefault="006D60B0" w:rsidP="00595DF7">
      <w:pPr>
        <w:pStyle w:val="Default"/>
        <w:rPr>
          <w:rFonts w:ascii="Poppins" w:hAnsi="Poppins" w:cs="Poppins"/>
          <w:b/>
          <w:bCs/>
          <w:color w:val="008080"/>
          <w:sz w:val="22"/>
          <w:szCs w:val="22"/>
        </w:rPr>
      </w:pPr>
      <w:r w:rsidRPr="00326687">
        <w:rPr>
          <w:rFonts w:ascii="Poppins" w:hAnsi="Poppins" w:cs="Poppins"/>
          <w:b/>
          <w:bCs/>
          <w:color w:val="008080"/>
          <w:sz w:val="22"/>
          <w:szCs w:val="22"/>
        </w:rPr>
        <w:t xml:space="preserve">MAIN DUTIES &amp; </w:t>
      </w:r>
      <w:r w:rsidR="00FD5D45" w:rsidRPr="00326687">
        <w:rPr>
          <w:rFonts w:ascii="Poppins" w:hAnsi="Poppins" w:cs="Poppins"/>
          <w:b/>
          <w:bCs/>
          <w:color w:val="008080"/>
          <w:sz w:val="22"/>
          <w:szCs w:val="22"/>
        </w:rPr>
        <w:t>RESPONSIBILITIES</w:t>
      </w:r>
    </w:p>
    <w:p w14:paraId="1BCE4DBD" w14:textId="77777777" w:rsidR="00E069D7" w:rsidRPr="00E069D7" w:rsidRDefault="00E069D7" w:rsidP="00E069D7">
      <w:pPr>
        <w:pStyle w:val="ListParagraph"/>
        <w:numPr>
          <w:ilvl w:val="0"/>
          <w:numId w:val="36"/>
        </w:numPr>
        <w:rPr>
          <w:rFonts w:ascii="Poppins" w:hAnsi="Poppins" w:cs="Poppins"/>
        </w:rPr>
      </w:pPr>
      <w:r w:rsidRPr="00E069D7">
        <w:rPr>
          <w:rFonts w:ascii="Poppins" w:hAnsi="Poppins" w:cs="Poppins"/>
        </w:rPr>
        <w:t>To undertake the following, subject to the direction and supervision of a qualified teacher in accordance with arrangements made by the Leadership Team:</w:t>
      </w:r>
    </w:p>
    <w:p w14:paraId="54890CFF" w14:textId="77777777" w:rsidR="00E069D7" w:rsidRPr="00E069D7" w:rsidRDefault="00E069D7" w:rsidP="00E069D7">
      <w:pPr>
        <w:pStyle w:val="ListParagraph"/>
        <w:numPr>
          <w:ilvl w:val="0"/>
          <w:numId w:val="36"/>
        </w:numPr>
        <w:rPr>
          <w:rFonts w:ascii="Poppins" w:hAnsi="Poppins" w:cs="Poppins"/>
        </w:rPr>
      </w:pPr>
      <w:r w:rsidRPr="00E069D7">
        <w:rPr>
          <w:rFonts w:ascii="Poppins" w:hAnsi="Poppins" w:cs="Poppins"/>
        </w:rPr>
        <w:t>Establish productive working relationships with pupils, acting as a role model and setting high expectations.</w:t>
      </w:r>
    </w:p>
    <w:p w14:paraId="28C47B77" w14:textId="77777777" w:rsidR="00E069D7" w:rsidRPr="00E069D7" w:rsidRDefault="00E069D7" w:rsidP="00E069D7">
      <w:pPr>
        <w:pStyle w:val="ListParagraph"/>
        <w:numPr>
          <w:ilvl w:val="0"/>
          <w:numId w:val="36"/>
        </w:numPr>
        <w:rPr>
          <w:rFonts w:ascii="Poppins" w:hAnsi="Poppins" w:cs="Poppins"/>
        </w:rPr>
      </w:pPr>
      <w:r w:rsidRPr="00E069D7">
        <w:rPr>
          <w:rFonts w:ascii="Poppins" w:hAnsi="Poppins" w:cs="Poppins"/>
        </w:rPr>
        <w:t>Respond to individual pupil needs through preparation and use of specialist materials which may be used to support pupils both in the class setting and in a 1:1 or smaller group intervention.</w:t>
      </w:r>
    </w:p>
    <w:p w14:paraId="14C13C21" w14:textId="77777777" w:rsidR="00E069D7" w:rsidRPr="00E069D7" w:rsidRDefault="00E069D7" w:rsidP="00E069D7">
      <w:pPr>
        <w:pStyle w:val="ListParagraph"/>
        <w:numPr>
          <w:ilvl w:val="0"/>
          <w:numId w:val="36"/>
        </w:numPr>
        <w:rPr>
          <w:rFonts w:ascii="Poppins" w:hAnsi="Poppins" w:cs="Poppins"/>
        </w:rPr>
      </w:pPr>
      <w:r w:rsidRPr="00E069D7">
        <w:rPr>
          <w:rFonts w:ascii="Poppins" w:hAnsi="Poppins" w:cs="Poppins"/>
        </w:rPr>
        <w:t>Encourage pupils to work independently, when appropriate, to develop greater self-confidence and independence.</w:t>
      </w:r>
    </w:p>
    <w:p w14:paraId="542C84CB" w14:textId="77777777" w:rsidR="00E069D7" w:rsidRPr="00E069D7" w:rsidRDefault="00E069D7" w:rsidP="00E069D7">
      <w:pPr>
        <w:pStyle w:val="ListParagraph"/>
        <w:numPr>
          <w:ilvl w:val="0"/>
          <w:numId w:val="36"/>
        </w:numPr>
        <w:rPr>
          <w:rFonts w:ascii="Poppins" w:hAnsi="Poppins" w:cs="Poppins"/>
        </w:rPr>
      </w:pPr>
      <w:r w:rsidRPr="00E069D7">
        <w:rPr>
          <w:rFonts w:ascii="Poppins" w:hAnsi="Poppins" w:cs="Poppins"/>
        </w:rPr>
        <w:t>Use ICT effectively to support learning activities and develop pupils’ competence and independence in its use</w:t>
      </w:r>
    </w:p>
    <w:p w14:paraId="4AEF5289" w14:textId="77777777" w:rsidR="00E069D7" w:rsidRPr="00E069D7" w:rsidRDefault="00E069D7" w:rsidP="00E069D7">
      <w:pPr>
        <w:pStyle w:val="ListParagraph"/>
        <w:numPr>
          <w:ilvl w:val="0"/>
          <w:numId w:val="36"/>
        </w:numPr>
        <w:rPr>
          <w:rFonts w:ascii="Poppins" w:hAnsi="Poppins" w:cs="Poppins"/>
        </w:rPr>
      </w:pPr>
      <w:r w:rsidRPr="00E069D7">
        <w:rPr>
          <w:rFonts w:ascii="Poppins" w:hAnsi="Poppins" w:cs="Poppins"/>
        </w:rPr>
        <w:lastRenderedPageBreak/>
        <w:t>Promote the inclusion and acceptance of all pupils within the classroom and ensure all pupils have equal access to opportunities to learn and develop.</w:t>
      </w:r>
    </w:p>
    <w:p w14:paraId="5A3E3619" w14:textId="77777777" w:rsidR="00E069D7" w:rsidRPr="00E069D7" w:rsidRDefault="00E069D7" w:rsidP="00E069D7">
      <w:pPr>
        <w:pStyle w:val="ListParagraph"/>
        <w:numPr>
          <w:ilvl w:val="0"/>
          <w:numId w:val="36"/>
        </w:numPr>
        <w:rPr>
          <w:rFonts w:ascii="Poppins" w:hAnsi="Poppins" w:cs="Poppins"/>
        </w:rPr>
      </w:pPr>
      <w:r w:rsidRPr="00E069D7">
        <w:rPr>
          <w:rFonts w:ascii="Poppins" w:hAnsi="Poppins" w:cs="Poppins"/>
        </w:rPr>
        <w:t>Ensure that the SEND register is up to date and teachers and teaching assistants are fully informed.</w:t>
      </w:r>
    </w:p>
    <w:p w14:paraId="1FAE3F3E" w14:textId="77777777" w:rsidR="00E069D7" w:rsidRPr="00E069D7" w:rsidRDefault="00E069D7" w:rsidP="00E069D7">
      <w:pPr>
        <w:pStyle w:val="ListParagraph"/>
        <w:numPr>
          <w:ilvl w:val="0"/>
          <w:numId w:val="36"/>
        </w:numPr>
        <w:rPr>
          <w:rFonts w:ascii="Poppins" w:hAnsi="Poppins" w:cs="Poppins"/>
        </w:rPr>
      </w:pPr>
      <w:r w:rsidRPr="00E069D7">
        <w:rPr>
          <w:rFonts w:ascii="Poppins" w:hAnsi="Poppins" w:cs="Poppins"/>
        </w:rPr>
        <w:t>Monitor and review the needs of pupils with SEND/PP including development and implementation of IEPs.</w:t>
      </w:r>
    </w:p>
    <w:p w14:paraId="7ABCDF0C" w14:textId="77777777" w:rsidR="00E069D7" w:rsidRPr="00E069D7" w:rsidRDefault="00E069D7" w:rsidP="00E069D7">
      <w:pPr>
        <w:pStyle w:val="ListParagraph"/>
        <w:numPr>
          <w:ilvl w:val="0"/>
          <w:numId w:val="36"/>
        </w:numPr>
        <w:rPr>
          <w:rFonts w:ascii="Poppins" w:hAnsi="Poppins" w:cs="Poppins"/>
        </w:rPr>
      </w:pPr>
      <w:r w:rsidRPr="00E069D7">
        <w:rPr>
          <w:rFonts w:ascii="Poppins" w:hAnsi="Poppins" w:cs="Poppins"/>
        </w:rPr>
        <w:t>Complement the professional work of teachers by taking responsibility and delivering agreed learning activities, through local and national strategies, adjusting activities according to pupil responses/needs.</w:t>
      </w:r>
    </w:p>
    <w:p w14:paraId="3AC5D209" w14:textId="77777777" w:rsidR="00E069D7" w:rsidRPr="00E069D7" w:rsidRDefault="00E069D7" w:rsidP="00E069D7">
      <w:pPr>
        <w:pStyle w:val="ListParagraph"/>
        <w:numPr>
          <w:ilvl w:val="0"/>
          <w:numId w:val="36"/>
        </w:numPr>
        <w:rPr>
          <w:rFonts w:ascii="Poppins" w:hAnsi="Poppins" w:cs="Poppins"/>
        </w:rPr>
      </w:pPr>
      <w:r w:rsidRPr="00E069D7">
        <w:rPr>
          <w:rFonts w:ascii="Poppins" w:hAnsi="Poppins" w:cs="Poppins"/>
        </w:rPr>
        <w:t>Teach and supervise classes, including acting as a cover supervisor during a teacher's absence, identifying and adopting the most effective teaching approaches for pupils across the Academy.</w:t>
      </w:r>
    </w:p>
    <w:p w14:paraId="521774B7" w14:textId="77777777" w:rsidR="00E069D7" w:rsidRPr="00E069D7" w:rsidRDefault="00E069D7" w:rsidP="00E069D7">
      <w:pPr>
        <w:pStyle w:val="ListParagraph"/>
        <w:numPr>
          <w:ilvl w:val="0"/>
          <w:numId w:val="36"/>
        </w:numPr>
        <w:rPr>
          <w:rFonts w:ascii="Poppins" w:hAnsi="Poppins" w:cs="Poppins"/>
        </w:rPr>
      </w:pPr>
      <w:r w:rsidRPr="00E069D7">
        <w:rPr>
          <w:rFonts w:ascii="Poppins" w:hAnsi="Poppins" w:cs="Poppins"/>
        </w:rPr>
        <w:t>Assess, record and report on pupil progress and attainment. Communicate sensitively with pupils to support their learning, including verbal feedback and meetings with parents/carers.</w:t>
      </w:r>
    </w:p>
    <w:p w14:paraId="68E57B53" w14:textId="77777777" w:rsidR="00E069D7" w:rsidRPr="00E069D7" w:rsidRDefault="00E069D7" w:rsidP="00E069D7">
      <w:pPr>
        <w:pStyle w:val="ListParagraph"/>
        <w:numPr>
          <w:ilvl w:val="0"/>
          <w:numId w:val="36"/>
        </w:numPr>
        <w:rPr>
          <w:rFonts w:ascii="Poppins" w:hAnsi="Poppins" w:cs="Poppins"/>
        </w:rPr>
      </w:pPr>
      <w:r w:rsidRPr="00E069D7">
        <w:rPr>
          <w:rFonts w:ascii="Poppins" w:hAnsi="Poppins" w:cs="Poppins"/>
        </w:rPr>
        <w:t>To work within an established discipline policy to anticipate and manage behaviour constructively, promoting self-control and independence.</w:t>
      </w:r>
    </w:p>
    <w:p w14:paraId="46B9201B" w14:textId="77777777" w:rsidR="00E069D7" w:rsidRPr="00E069D7" w:rsidRDefault="00E069D7" w:rsidP="00E069D7">
      <w:pPr>
        <w:pStyle w:val="ListParagraph"/>
        <w:numPr>
          <w:ilvl w:val="0"/>
          <w:numId w:val="36"/>
        </w:numPr>
        <w:rPr>
          <w:rFonts w:ascii="Poppins" w:hAnsi="Poppins" w:cs="Poppins"/>
        </w:rPr>
      </w:pPr>
      <w:r w:rsidRPr="00E069D7">
        <w:rPr>
          <w:rFonts w:ascii="Poppins" w:hAnsi="Poppins" w:cs="Poppins"/>
        </w:rPr>
        <w:t xml:space="preserve">Within an agreed system of supervision, both independently and collaboratively, plan and prepare lessons, interventions, strategies, targets and learning objectives; evaluating effectiveness and updating plans as appropriate. </w:t>
      </w:r>
    </w:p>
    <w:p w14:paraId="47117670" w14:textId="77777777" w:rsidR="00E069D7" w:rsidRPr="00E069D7" w:rsidRDefault="00E069D7" w:rsidP="00E069D7">
      <w:pPr>
        <w:pStyle w:val="ListParagraph"/>
        <w:numPr>
          <w:ilvl w:val="0"/>
          <w:numId w:val="36"/>
        </w:numPr>
        <w:rPr>
          <w:rFonts w:ascii="Poppins" w:hAnsi="Poppins" w:cs="Poppins"/>
        </w:rPr>
      </w:pPr>
      <w:r w:rsidRPr="00E069D7">
        <w:rPr>
          <w:rFonts w:ascii="Poppins" w:hAnsi="Poppins" w:cs="Poppins"/>
        </w:rPr>
        <w:t xml:space="preserve">Administer and assess/mark tests including invigilation of exams and tests as required. </w:t>
      </w:r>
    </w:p>
    <w:p w14:paraId="03F97D3C" w14:textId="77777777" w:rsidR="00E069D7" w:rsidRPr="00E069D7" w:rsidRDefault="00E069D7" w:rsidP="00E069D7">
      <w:pPr>
        <w:pStyle w:val="ListParagraph"/>
        <w:numPr>
          <w:ilvl w:val="0"/>
          <w:numId w:val="36"/>
        </w:numPr>
        <w:rPr>
          <w:rFonts w:ascii="Poppins" w:hAnsi="Poppins" w:cs="Poppins"/>
        </w:rPr>
      </w:pPr>
      <w:r w:rsidRPr="00E069D7">
        <w:rPr>
          <w:rFonts w:ascii="Poppins" w:hAnsi="Poppins" w:cs="Poppins"/>
        </w:rPr>
        <w:t>Assist teachers in timetabling of lessons and curriculum as required.</w:t>
      </w:r>
    </w:p>
    <w:p w14:paraId="15461268" w14:textId="77777777" w:rsidR="00E069D7" w:rsidRPr="00E069D7" w:rsidRDefault="00E069D7" w:rsidP="00E069D7">
      <w:pPr>
        <w:pStyle w:val="ListParagraph"/>
        <w:numPr>
          <w:ilvl w:val="0"/>
          <w:numId w:val="36"/>
        </w:numPr>
        <w:rPr>
          <w:rFonts w:ascii="Poppins" w:hAnsi="Poppins" w:cs="Poppins"/>
        </w:rPr>
      </w:pPr>
      <w:r w:rsidRPr="00E069D7">
        <w:rPr>
          <w:rFonts w:ascii="Poppins" w:hAnsi="Poppins" w:cs="Poppins"/>
        </w:rPr>
        <w:t>Support the organisation and delivery of pupil break times.</w:t>
      </w:r>
    </w:p>
    <w:p w14:paraId="3C3CEEAE" w14:textId="77777777" w:rsidR="00E069D7" w:rsidRPr="00E069D7" w:rsidRDefault="00E069D7" w:rsidP="00E069D7">
      <w:pPr>
        <w:pStyle w:val="ListParagraph"/>
        <w:numPr>
          <w:ilvl w:val="0"/>
          <w:numId w:val="36"/>
        </w:numPr>
        <w:rPr>
          <w:rFonts w:ascii="Poppins" w:hAnsi="Poppins" w:cs="Poppins"/>
        </w:rPr>
      </w:pPr>
      <w:r w:rsidRPr="00E069D7">
        <w:rPr>
          <w:rFonts w:ascii="Poppins" w:hAnsi="Poppins" w:cs="Poppins"/>
        </w:rPr>
        <w:t>Be responsible for the provision and delivery of out of academy learning activities for example, clubs and extra-curricular activities, within guidelines established by the academy.</w:t>
      </w:r>
    </w:p>
    <w:p w14:paraId="089D6D52" w14:textId="77777777" w:rsidR="00E069D7" w:rsidRPr="00E069D7" w:rsidRDefault="00E069D7" w:rsidP="00E069D7">
      <w:pPr>
        <w:pStyle w:val="ListParagraph"/>
        <w:numPr>
          <w:ilvl w:val="0"/>
          <w:numId w:val="36"/>
        </w:numPr>
        <w:rPr>
          <w:rFonts w:ascii="Poppins" w:hAnsi="Poppins" w:cs="Poppins"/>
        </w:rPr>
      </w:pPr>
      <w:r w:rsidRPr="00E069D7">
        <w:rPr>
          <w:rFonts w:ascii="Poppins" w:hAnsi="Poppins" w:cs="Poppins"/>
        </w:rPr>
        <w:t>Keep up to date with any new initiatives and legal requirements.</w:t>
      </w:r>
    </w:p>
    <w:p w14:paraId="1A7789AE" w14:textId="77777777" w:rsidR="00E069D7" w:rsidRPr="00E069D7" w:rsidRDefault="00E069D7" w:rsidP="00E069D7">
      <w:pPr>
        <w:pStyle w:val="ListParagraph"/>
        <w:numPr>
          <w:ilvl w:val="0"/>
          <w:numId w:val="36"/>
        </w:numPr>
        <w:rPr>
          <w:rFonts w:ascii="Poppins" w:hAnsi="Poppins" w:cs="Poppins"/>
        </w:rPr>
      </w:pPr>
      <w:r w:rsidRPr="00E069D7">
        <w:rPr>
          <w:rFonts w:ascii="Poppins" w:hAnsi="Poppins" w:cs="Poppins"/>
        </w:rPr>
        <w:t>Keep up to date knowledge of the range of external agencies and opportunities that can be used to provide extra support for pupils</w:t>
      </w:r>
    </w:p>
    <w:p w14:paraId="76E99619" w14:textId="77777777" w:rsidR="00E069D7" w:rsidRPr="00E069D7" w:rsidRDefault="00E069D7" w:rsidP="00E069D7">
      <w:pPr>
        <w:pStyle w:val="ListParagraph"/>
        <w:numPr>
          <w:ilvl w:val="0"/>
          <w:numId w:val="36"/>
        </w:numPr>
        <w:rPr>
          <w:rFonts w:ascii="Poppins" w:hAnsi="Poppins" w:cs="Poppins"/>
        </w:rPr>
      </w:pPr>
      <w:r w:rsidRPr="00E069D7">
        <w:rPr>
          <w:rFonts w:ascii="Poppins" w:hAnsi="Poppins" w:cs="Poppins"/>
        </w:rPr>
        <w:t>Liaise between managers/teaching staff and teaching assistants and represent teaching assistants at meetings.</w:t>
      </w:r>
    </w:p>
    <w:p w14:paraId="7A303EA1" w14:textId="77777777" w:rsidR="00E069D7" w:rsidRPr="00E069D7" w:rsidRDefault="00E069D7" w:rsidP="00E069D7">
      <w:pPr>
        <w:pStyle w:val="ListParagraph"/>
        <w:numPr>
          <w:ilvl w:val="0"/>
          <w:numId w:val="36"/>
        </w:numPr>
        <w:rPr>
          <w:rFonts w:ascii="Poppins" w:hAnsi="Poppins" w:cs="Poppins"/>
        </w:rPr>
      </w:pPr>
      <w:r w:rsidRPr="00E069D7">
        <w:rPr>
          <w:rFonts w:ascii="Poppins" w:hAnsi="Poppins" w:cs="Poppins"/>
        </w:rPr>
        <w:t>Supervision and management of other teaching assistants, in one or more locations, allocating duties, providing absence cover and holding regular team meetings.</w:t>
      </w:r>
    </w:p>
    <w:p w14:paraId="27DFA8F1" w14:textId="77777777" w:rsidR="00E069D7" w:rsidRPr="00E069D7" w:rsidRDefault="00E069D7" w:rsidP="00E069D7">
      <w:pPr>
        <w:pStyle w:val="ListParagraph"/>
        <w:numPr>
          <w:ilvl w:val="0"/>
          <w:numId w:val="36"/>
        </w:numPr>
        <w:rPr>
          <w:rFonts w:ascii="Poppins" w:hAnsi="Poppins" w:cs="Poppins"/>
        </w:rPr>
      </w:pPr>
      <w:r w:rsidRPr="00E069D7">
        <w:rPr>
          <w:rFonts w:ascii="Poppins" w:hAnsi="Poppins" w:cs="Poppins"/>
        </w:rPr>
        <w:lastRenderedPageBreak/>
        <w:t>Provide support to teaching assistants in managing their workload and in dealing with the physical and emotional needs associated with the complex demands of pupils supported.</w:t>
      </w:r>
    </w:p>
    <w:p w14:paraId="4A60E22B" w14:textId="77777777" w:rsidR="00E069D7" w:rsidRPr="00E069D7" w:rsidRDefault="00E069D7" w:rsidP="00E069D7">
      <w:pPr>
        <w:pStyle w:val="ListParagraph"/>
        <w:numPr>
          <w:ilvl w:val="0"/>
          <w:numId w:val="36"/>
        </w:numPr>
        <w:rPr>
          <w:rFonts w:ascii="Poppins" w:hAnsi="Poppins" w:cs="Poppins"/>
        </w:rPr>
      </w:pPr>
      <w:r w:rsidRPr="00E069D7">
        <w:rPr>
          <w:rFonts w:ascii="Poppins" w:hAnsi="Poppins" w:cs="Poppins"/>
        </w:rPr>
        <w:t>Contribute to the assessment of performance and the appraisal of team members, sharing best practice and arranging further training or support as identified.</w:t>
      </w:r>
    </w:p>
    <w:p w14:paraId="01D16371" w14:textId="77777777" w:rsidR="00E069D7" w:rsidRPr="00E069D7" w:rsidRDefault="00E069D7" w:rsidP="00E069D7">
      <w:pPr>
        <w:pStyle w:val="ListParagraph"/>
        <w:numPr>
          <w:ilvl w:val="0"/>
          <w:numId w:val="36"/>
        </w:numPr>
        <w:rPr>
          <w:rFonts w:ascii="Poppins" w:hAnsi="Poppins" w:cs="Poppins"/>
        </w:rPr>
      </w:pPr>
      <w:r w:rsidRPr="00E069D7">
        <w:rPr>
          <w:rFonts w:ascii="Poppins" w:hAnsi="Poppins" w:cs="Poppins"/>
        </w:rPr>
        <w:t>Monitor and support pupils/pupils/volunteers placed within the academy on work experience programmes.</w:t>
      </w:r>
    </w:p>
    <w:p w14:paraId="58E09508" w14:textId="77777777" w:rsidR="00E069D7" w:rsidRPr="00E069D7" w:rsidRDefault="00E069D7" w:rsidP="00E069D7">
      <w:pPr>
        <w:pStyle w:val="ListParagraph"/>
        <w:numPr>
          <w:ilvl w:val="0"/>
          <w:numId w:val="36"/>
        </w:numPr>
        <w:rPr>
          <w:rFonts w:ascii="Poppins" w:hAnsi="Poppins" w:cs="Poppins"/>
        </w:rPr>
      </w:pPr>
      <w:r w:rsidRPr="00E069D7">
        <w:rPr>
          <w:rFonts w:ascii="Poppins" w:hAnsi="Poppins" w:cs="Poppins"/>
        </w:rPr>
        <w:t xml:space="preserve">Establish constructive relationships and communicate with parents, carers and other agencies/professionals, in liaison with the teacher, to support achievement and progress of pupils </w:t>
      </w:r>
    </w:p>
    <w:p w14:paraId="1299C43A" w14:textId="3D944EA3" w:rsidR="00C553AF" w:rsidRPr="00E069D7" w:rsidRDefault="00E069D7" w:rsidP="00E069D7">
      <w:pPr>
        <w:pStyle w:val="ListParagraph"/>
        <w:numPr>
          <w:ilvl w:val="0"/>
          <w:numId w:val="36"/>
        </w:numPr>
        <w:rPr>
          <w:rFonts w:ascii="Poppins" w:hAnsi="Poppins" w:cs="Poppins"/>
        </w:rPr>
      </w:pPr>
      <w:r w:rsidRPr="00E069D7">
        <w:rPr>
          <w:rFonts w:ascii="Poppins" w:hAnsi="Poppins" w:cs="Poppins"/>
        </w:rPr>
        <w:t>To attend and contribute to academy staff meetings and in-service training within contracted hours or outside normal hours by agreement.</w:t>
      </w:r>
    </w:p>
    <w:p w14:paraId="567AEF48" w14:textId="77777777" w:rsidR="001A0F43" w:rsidRPr="001A0F43" w:rsidRDefault="001A0F43" w:rsidP="001A0F43">
      <w:pPr>
        <w:rPr>
          <w:rFonts w:ascii="Poppins" w:hAnsi="Poppins" w:cs="Poppins"/>
          <w:color w:val="008080"/>
        </w:rPr>
      </w:pPr>
    </w:p>
    <w:p w14:paraId="5F282EDD" w14:textId="1DA0A6B8" w:rsidR="004907B0" w:rsidRPr="00326687" w:rsidRDefault="0000323B" w:rsidP="00595DF7">
      <w:pPr>
        <w:pStyle w:val="Heading2"/>
        <w:spacing w:before="0" w:after="0"/>
        <w:rPr>
          <w:rFonts w:ascii="Poppins" w:hAnsi="Poppins" w:cs="Poppins"/>
          <w:i w:val="0"/>
          <w:color w:val="008080"/>
          <w:sz w:val="22"/>
          <w:szCs w:val="22"/>
        </w:rPr>
      </w:pPr>
      <w:r w:rsidRPr="00326687">
        <w:rPr>
          <w:rFonts w:ascii="Poppins" w:hAnsi="Poppins" w:cs="Poppins"/>
          <w:i w:val="0"/>
          <w:color w:val="008080"/>
          <w:sz w:val="22"/>
          <w:szCs w:val="22"/>
        </w:rPr>
        <w:t>G</w:t>
      </w:r>
      <w:r w:rsidR="00964A50" w:rsidRPr="00326687">
        <w:rPr>
          <w:rFonts w:ascii="Poppins" w:hAnsi="Poppins" w:cs="Poppins"/>
          <w:i w:val="0"/>
          <w:color w:val="008080"/>
          <w:sz w:val="22"/>
          <w:szCs w:val="22"/>
        </w:rPr>
        <w:t>ENERAL</w:t>
      </w:r>
    </w:p>
    <w:p w14:paraId="6BA13227" w14:textId="50374998" w:rsidR="0083739E"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bookmarkStart w:id="0" w:name="_Hlk9402889"/>
      <w:r w:rsidRPr="00326687">
        <w:rPr>
          <w:rFonts w:ascii="Poppins" w:hAnsi="Poppins" w:cs="Poppins"/>
          <w:sz w:val="22"/>
          <w:szCs w:val="22"/>
        </w:rPr>
        <w:t xml:space="preserve">To promote and support </w:t>
      </w:r>
      <w:r w:rsidR="001400F2" w:rsidRPr="00326687">
        <w:rPr>
          <w:rFonts w:ascii="Poppins" w:hAnsi="Poppins" w:cs="Poppins"/>
          <w:sz w:val="22"/>
          <w:szCs w:val="22"/>
        </w:rPr>
        <w:t>AE’s</w:t>
      </w:r>
      <w:r w:rsidRPr="00326687">
        <w:rPr>
          <w:rFonts w:ascii="Poppins" w:hAnsi="Poppins" w:cs="Poppins"/>
          <w:sz w:val="22"/>
          <w:szCs w:val="22"/>
        </w:rPr>
        <w:t xml:space="preserve"> culture of “High Expectations for All” </w:t>
      </w:r>
      <w:r w:rsidR="000F30EE" w:rsidRPr="00326687">
        <w:rPr>
          <w:rFonts w:ascii="Poppins" w:hAnsi="Poppins" w:cs="Poppins"/>
          <w:sz w:val="22"/>
          <w:szCs w:val="22"/>
        </w:rPr>
        <w:t xml:space="preserve">and encourage staff and </w:t>
      </w:r>
      <w:r w:rsidR="001F5128" w:rsidRPr="00326687">
        <w:rPr>
          <w:rFonts w:ascii="Poppins" w:hAnsi="Poppins" w:cs="Poppins"/>
          <w:sz w:val="22"/>
          <w:szCs w:val="22"/>
        </w:rPr>
        <w:t>pupils</w:t>
      </w:r>
      <w:r w:rsidR="000F30EE" w:rsidRPr="00326687">
        <w:rPr>
          <w:rFonts w:ascii="Poppins" w:hAnsi="Poppins" w:cs="Poppins"/>
          <w:sz w:val="22"/>
          <w:szCs w:val="22"/>
        </w:rPr>
        <w:t xml:space="preserve"> to follow this example. </w:t>
      </w:r>
    </w:p>
    <w:p w14:paraId="6BF1FD52" w14:textId="77777777" w:rsidR="0083739E"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r w:rsidRPr="00326687">
        <w:rPr>
          <w:rFonts w:ascii="Poppins" w:hAnsi="Poppins" w:cs="Poppins"/>
          <w:sz w:val="22"/>
          <w:szCs w:val="22"/>
        </w:rPr>
        <w:t xml:space="preserve">To promote and safeguard the welfare of </w:t>
      </w:r>
      <w:r w:rsidR="00FC49C1" w:rsidRPr="00326687">
        <w:rPr>
          <w:rFonts w:ascii="Poppins" w:hAnsi="Poppins" w:cs="Poppins"/>
          <w:sz w:val="22"/>
          <w:szCs w:val="22"/>
        </w:rPr>
        <w:t>children</w:t>
      </w:r>
      <w:r w:rsidRPr="00326687">
        <w:rPr>
          <w:rFonts w:ascii="Poppins" w:hAnsi="Poppins" w:cs="Poppins"/>
          <w:sz w:val="22"/>
          <w:szCs w:val="22"/>
        </w:rPr>
        <w:t xml:space="preserve"> in your care or that you come into contact with in accordance with the Trust Child Protection and Safeguarding Polic</w:t>
      </w:r>
      <w:r w:rsidR="00685EA7" w:rsidRPr="00326687">
        <w:rPr>
          <w:rFonts w:ascii="Poppins" w:hAnsi="Poppins" w:cs="Poppins"/>
          <w:sz w:val="22"/>
          <w:szCs w:val="22"/>
        </w:rPr>
        <w:t>y</w:t>
      </w:r>
      <w:r w:rsidRPr="00326687">
        <w:rPr>
          <w:rFonts w:ascii="Poppins" w:hAnsi="Poppins" w:cs="Poppins"/>
          <w:sz w:val="22"/>
          <w:szCs w:val="22"/>
        </w:rPr>
        <w:t>.</w:t>
      </w:r>
    </w:p>
    <w:p w14:paraId="4916AA01" w14:textId="77777777" w:rsidR="0083739E"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r w:rsidRPr="00326687">
        <w:rPr>
          <w:rFonts w:ascii="Poppins" w:hAnsi="Poppins" w:cs="Poppins"/>
          <w:sz w:val="22"/>
          <w:szCs w:val="22"/>
        </w:rPr>
        <w:t xml:space="preserve">To comply with, promote and act in accordance with all </w:t>
      </w:r>
      <w:r w:rsidR="00AD3CF2" w:rsidRPr="00326687">
        <w:rPr>
          <w:rFonts w:ascii="Poppins" w:hAnsi="Poppins" w:cs="Poppins"/>
          <w:sz w:val="22"/>
          <w:szCs w:val="22"/>
        </w:rPr>
        <w:t xml:space="preserve">Trust and </w:t>
      </w:r>
      <w:r w:rsidR="00E44506" w:rsidRPr="00326687">
        <w:rPr>
          <w:rFonts w:ascii="Poppins" w:hAnsi="Poppins" w:cs="Poppins"/>
          <w:sz w:val="22"/>
          <w:szCs w:val="22"/>
        </w:rPr>
        <w:t>A</w:t>
      </w:r>
      <w:r w:rsidR="00AD3CF2" w:rsidRPr="00326687">
        <w:rPr>
          <w:rFonts w:ascii="Poppins" w:hAnsi="Poppins" w:cs="Poppins"/>
          <w:sz w:val="22"/>
          <w:szCs w:val="22"/>
        </w:rPr>
        <w:t>cademy</w:t>
      </w:r>
      <w:r w:rsidRPr="00326687">
        <w:rPr>
          <w:rFonts w:ascii="Poppins" w:hAnsi="Poppins" w:cs="Poppins"/>
          <w:sz w:val="22"/>
          <w:szCs w:val="22"/>
        </w:rPr>
        <w:t xml:space="preserve"> policies.</w:t>
      </w:r>
    </w:p>
    <w:p w14:paraId="3B3A7BCD" w14:textId="257E9FFB" w:rsidR="0083739E"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bookmarkStart w:id="1" w:name="_Hlk30611920"/>
      <w:r w:rsidRPr="00326687">
        <w:rPr>
          <w:rFonts w:ascii="Poppins" w:hAnsi="Poppins" w:cs="Poppins"/>
          <w:sz w:val="22"/>
          <w:szCs w:val="22"/>
        </w:rPr>
        <w:t xml:space="preserve">To be responsible for complying with data protection legislation and expectations for confidentiality. Any issues or breaches to be reported to the Trust </w:t>
      </w:r>
      <w:r w:rsidR="001A1BBD" w:rsidRPr="00326687">
        <w:rPr>
          <w:rFonts w:ascii="Poppins" w:hAnsi="Poppins" w:cs="Poppins"/>
          <w:sz w:val="22"/>
          <w:szCs w:val="22"/>
        </w:rPr>
        <w:t xml:space="preserve">People </w:t>
      </w:r>
      <w:r w:rsidRPr="00326687">
        <w:rPr>
          <w:rFonts w:ascii="Poppins" w:hAnsi="Poppins" w:cs="Poppins"/>
          <w:sz w:val="22"/>
          <w:szCs w:val="22"/>
        </w:rPr>
        <w:t>Director at the earliest opportunity.</w:t>
      </w:r>
    </w:p>
    <w:p w14:paraId="2C16F730" w14:textId="77777777" w:rsidR="0083739E"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r w:rsidRPr="00326687">
        <w:rPr>
          <w:rFonts w:ascii="Poppins" w:hAnsi="Poppins" w:cs="Poppins"/>
          <w:sz w:val="22"/>
          <w:szCs w:val="22"/>
        </w:rPr>
        <w:t>To be responsible for complying with health &amp; safety legislation and guidance.  Any issues or breaches to be reported to the Trust Estates Director immediately.</w:t>
      </w:r>
    </w:p>
    <w:bookmarkEnd w:id="1"/>
    <w:p w14:paraId="0A0FFC95" w14:textId="77777777" w:rsidR="0083739E"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r w:rsidRPr="00326687">
        <w:rPr>
          <w:rFonts w:ascii="Poppins" w:hAnsi="Poppins" w:cs="Poppins"/>
          <w:sz w:val="22"/>
          <w:szCs w:val="22"/>
        </w:rPr>
        <w:t>To maintain consistent working relationship with colleagues, supporting them in line with your role and responsibilities.</w:t>
      </w:r>
    </w:p>
    <w:p w14:paraId="606B11BE" w14:textId="77777777" w:rsidR="0083739E"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r w:rsidRPr="00326687">
        <w:rPr>
          <w:rFonts w:ascii="Poppins" w:hAnsi="Poppins" w:cs="Poppins"/>
          <w:sz w:val="22"/>
          <w:szCs w:val="22"/>
        </w:rPr>
        <w:t>To keep colleagues informed about aspects of your work and schedule which may affect the support you can give them.</w:t>
      </w:r>
    </w:p>
    <w:p w14:paraId="71411D85" w14:textId="77777777" w:rsidR="0083739E"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r w:rsidRPr="00326687">
        <w:rPr>
          <w:rFonts w:ascii="Poppins" w:hAnsi="Poppins" w:cs="Poppins"/>
          <w:sz w:val="22"/>
          <w:szCs w:val="22"/>
        </w:rPr>
        <w:t>To develop your effectiveness by up-dating your knowledge and skills</w:t>
      </w:r>
      <w:r w:rsidR="00685EA7" w:rsidRPr="00326687">
        <w:rPr>
          <w:rFonts w:ascii="Poppins" w:hAnsi="Poppins" w:cs="Poppins"/>
          <w:sz w:val="22"/>
          <w:szCs w:val="22"/>
        </w:rPr>
        <w:t xml:space="preserve">, </w:t>
      </w:r>
      <w:r w:rsidRPr="00326687">
        <w:rPr>
          <w:rFonts w:ascii="Poppins" w:hAnsi="Poppins" w:cs="Poppins"/>
          <w:sz w:val="22"/>
          <w:szCs w:val="22"/>
        </w:rPr>
        <w:t>seeking and taking account of constructive feedback on your performance</w:t>
      </w:r>
      <w:r w:rsidR="00685EA7" w:rsidRPr="00326687">
        <w:rPr>
          <w:rFonts w:ascii="Poppins" w:hAnsi="Poppins" w:cs="Poppins"/>
          <w:sz w:val="22"/>
          <w:szCs w:val="22"/>
        </w:rPr>
        <w:t xml:space="preserve">, </w:t>
      </w:r>
      <w:r w:rsidR="00FC0BE5" w:rsidRPr="00326687">
        <w:rPr>
          <w:rFonts w:ascii="Poppins" w:hAnsi="Poppins" w:cs="Poppins"/>
          <w:sz w:val="22"/>
          <w:szCs w:val="22"/>
        </w:rPr>
        <w:t xml:space="preserve">making effective use of the development opportunities made available to you. </w:t>
      </w:r>
    </w:p>
    <w:p w14:paraId="5F62A599" w14:textId="77777777" w:rsidR="00FC0BE5"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r w:rsidRPr="00326687">
        <w:rPr>
          <w:rFonts w:ascii="Poppins" w:hAnsi="Poppins" w:cs="Poppins"/>
          <w:sz w:val="22"/>
          <w:szCs w:val="22"/>
        </w:rPr>
        <w:t xml:space="preserve">To identify and agree personal development objectives with </w:t>
      </w:r>
      <w:r w:rsidR="00685EA7" w:rsidRPr="00326687">
        <w:rPr>
          <w:rFonts w:ascii="Poppins" w:hAnsi="Poppins" w:cs="Poppins"/>
          <w:sz w:val="22"/>
          <w:szCs w:val="22"/>
        </w:rPr>
        <w:t>your</w:t>
      </w:r>
      <w:r w:rsidRPr="00326687">
        <w:rPr>
          <w:rFonts w:ascii="Poppins" w:hAnsi="Poppins" w:cs="Poppins"/>
          <w:sz w:val="22"/>
          <w:szCs w:val="22"/>
        </w:rPr>
        <w:t xml:space="preserve"> line manager.</w:t>
      </w:r>
    </w:p>
    <w:p w14:paraId="07F97B72" w14:textId="77777777" w:rsidR="0083739E" w:rsidRPr="00326687" w:rsidRDefault="00685EA7" w:rsidP="00595DF7">
      <w:pPr>
        <w:numPr>
          <w:ilvl w:val="0"/>
          <w:numId w:val="5"/>
        </w:numPr>
        <w:overflowPunct/>
        <w:autoSpaceDE/>
        <w:autoSpaceDN/>
        <w:adjustRightInd/>
        <w:ind w:left="360"/>
        <w:textAlignment w:val="auto"/>
        <w:rPr>
          <w:rFonts w:ascii="Poppins" w:hAnsi="Poppins" w:cs="Poppins"/>
          <w:sz w:val="22"/>
          <w:szCs w:val="22"/>
        </w:rPr>
      </w:pPr>
      <w:r w:rsidRPr="00326687">
        <w:rPr>
          <w:rFonts w:ascii="Poppins" w:hAnsi="Poppins" w:cs="Poppins"/>
          <w:sz w:val="22"/>
          <w:szCs w:val="22"/>
        </w:rPr>
        <w:t xml:space="preserve">To be </w:t>
      </w:r>
      <w:r w:rsidR="000F30EE" w:rsidRPr="00326687">
        <w:rPr>
          <w:rFonts w:ascii="Poppins" w:hAnsi="Poppins" w:cs="Poppins"/>
          <w:sz w:val="22"/>
          <w:szCs w:val="22"/>
        </w:rPr>
        <w:t xml:space="preserve">courteous to colleagues and provide a welcoming </w:t>
      </w:r>
      <w:r w:rsidRPr="00326687">
        <w:rPr>
          <w:rFonts w:ascii="Poppins" w:hAnsi="Poppins" w:cs="Poppins"/>
          <w:sz w:val="22"/>
          <w:szCs w:val="22"/>
        </w:rPr>
        <w:t>e</w:t>
      </w:r>
      <w:r w:rsidR="000F30EE" w:rsidRPr="00326687">
        <w:rPr>
          <w:rFonts w:ascii="Poppins" w:hAnsi="Poppins" w:cs="Poppins"/>
          <w:sz w:val="22"/>
          <w:szCs w:val="22"/>
        </w:rPr>
        <w:t xml:space="preserve">nvironment to visitors. </w:t>
      </w:r>
    </w:p>
    <w:bookmarkEnd w:id="0"/>
    <w:p w14:paraId="4DDBEF00" w14:textId="77777777" w:rsidR="00964A50" w:rsidRPr="00326687" w:rsidRDefault="00964A50" w:rsidP="00595DF7">
      <w:pPr>
        <w:pStyle w:val="Heading2"/>
        <w:spacing w:before="0" w:after="0"/>
        <w:rPr>
          <w:rFonts w:ascii="Poppins" w:hAnsi="Poppins" w:cs="Poppins"/>
          <w:i w:val="0"/>
          <w:color w:val="006699"/>
          <w:sz w:val="22"/>
          <w:szCs w:val="22"/>
        </w:rPr>
      </w:pPr>
    </w:p>
    <w:p w14:paraId="3461D779" w14:textId="77777777" w:rsidR="00964A50" w:rsidRPr="00326687" w:rsidRDefault="00964A50" w:rsidP="00595DF7">
      <w:pPr>
        <w:rPr>
          <w:rFonts w:ascii="Poppins" w:hAnsi="Poppins" w:cs="Poppins"/>
          <w:sz w:val="22"/>
          <w:szCs w:val="22"/>
        </w:rPr>
      </w:pPr>
    </w:p>
    <w:p w14:paraId="2EDD128B" w14:textId="77777777" w:rsidR="00AD3A53" w:rsidRPr="00326687" w:rsidRDefault="00964A50" w:rsidP="00595DF7">
      <w:pPr>
        <w:pStyle w:val="Heading2"/>
        <w:spacing w:before="0" w:after="0"/>
        <w:rPr>
          <w:rFonts w:ascii="Poppins" w:hAnsi="Poppins" w:cs="Poppins"/>
          <w:i w:val="0"/>
          <w:color w:val="008080"/>
          <w:sz w:val="22"/>
          <w:szCs w:val="22"/>
        </w:rPr>
      </w:pPr>
      <w:r w:rsidRPr="00326687">
        <w:rPr>
          <w:rFonts w:ascii="Poppins" w:hAnsi="Poppins" w:cs="Poppins"/>
          <w:i w:val="0"/>
          <w:color w:val="008080"/>
          <w:sz w:val="22"/>
          <w:szCs w:val="22"/>
        </w:rPr>
        <w:t>ADDITIONAL INFORMATION</w:t>
      </w:r>
    </w:p>
    <w:p w14:paraId="6EAD17C0" w14:textId="77777777" w:rsidR="00B161EF" w:rsidRPr="00326687" w:rsidRDefault="00B161EF" w:rsidP="00B161EF">
      <w:pPr>
        <w:pStyle w:val="Heading2"/>
        <w:spacing w:before="0" w:after="0"/>
        <w:jc w:val="both"/>
        <w:rPr>
          <w:rFonts w:ascii="Poppins" w:hAnsi="Poppins" w:cs="Poppins"/>
          <w:b w:val="0"/>
          <w:i w:val="0"/>
          <w:sz w:val="22"/>
          <w:szCs w:val="22"/>
        </w:rPr>
      </w:pPr>
      <w:r w:rsidRPr="00326687">
        <w:rPr>
          <w:rFonts w:ascii="Poppins" w:hAnsi="Poppins" w:cs="Poppins"/>
          <w:b w:val="0"/>
          <w:i w:val="0"/>
          <w:sz w:val="22"/>
          <w:szCs w:val="22"/>
        </w:rPr>
        <w:t xml:space="preserve">Throughout the Trust it is our practice to vary the specific responsibilities in line with the needs of the Trust. This will be carried out in consultation with the post holder.  </w:t>
      </w:r>
    </w:p>
    <w:p w14:paraId="3CF2D8B6" w14:textId="77777777" w:rsidR="00B161EF" w:rsidRPr="00326687" w:rsidRDefault="00B161EF" w:rsidP="00B161EF">
      <w:pPr>
        <w:rPr>
          <w:rFonts w:ascii="Poppins" w:hAnsi="Poppins" w:cs="Poppins"/>
          <w:sz w:val="22"/>
          <w:szCs w:val="22"/>
        </w:rPr>
      </w:pPr>
    </w:p>
    <w:p w14:paraId="497CA5D1" w14:textId="77777777" w:rsidR="00E967DB" w:rsidRPr="00326687" w:rsidRDefault="00AD3A53" w:rsidP="00595DF7">
      <w:pPr>
        <w:rPr>
          <w:rFonts w:ascii="Poppins" w:hAnsi="Poppins" w:cs="Poppins"/>
          <w:color w:val="FF0000"/>
          <w:sz w:val="22"/>
          <w:szCs w:val="22"/>
        </w:rPr>
      </w:pPr>
      <w:r w:rsidRPr="00326687">
        <w:rPr>
          <w:rFonts w:ascii="Poppins" w:hAnsi="Poppins" w:cs="Poppins"/>
          <w:sz w:val="22"/>
          <w:szCs w:val="22"/>
        </w:rPr>
        <w:t>This is an outline job description only and</w:t>
      </w:r>
      <w:r w:rsidR="00685EA7" w:rsidRPr="00326687">
        <w:rPr>
          <w:rFonts w:ascii="Poppins" w:hAnsi="Poppins" w:cs="Poppins"/>
          <w:sz w:val="22"/>
          <w:szCs w:val="22"/>
        </w:rPr>
        <w:t xml:space="preserve"> the post holder will be expected to </w:t>
      </w:r>
      <w:r w:rsidR="000F30EE" w:rsidRPr="00326687">
        <w:rPr>
          <w:rFonts w:ascii="Poppins" w:hAnsi="Poppins" w:cs="Poppins"/>
          <w:sz w:val="22"/>
          <w:szCs w:val="22"/>
        </w:rPr>
        <w:t xml:space="preserve">comply with any reasonable request from a manager to undertake </w:t>
      </w:r>
      <w:r w:rsidR="00685EA7" w:rsidRPr="00326687">
        <w:rPr>
          <w:rFonts w:ascii="Poppins" w:hAnsi="Poppins" w:cs="Poppins"/>
          <w:sz w:val="22"/>
          <w:szCs w:val="22"/>
        </w:rPr>
        <w:t xml:space="preserve">commensurate </w:t>
      </w:r>
      <w:r w:rsidR="000F30EE" w:rsidRPr="00326687">
        <w:rPr>
          <w:rFonts w:ascii="Poppins" w:hAnsi="Poppins" w:cs="Poppins"/>
          <w:sz w:val="22"/>
          <w:szCs w:val="22"/>
        </w:rPr>
        <w:t>work of a similar level</w:t>
      </w:r>
      <w:r w:rsidR="00685EA7" w:rsidRPr="00326687">
        <w:rPr>
          <w:rFonts w:ascii="Poppins" w:hAnsi="Poppins" w:cs="Poppins"/>
          <w:sz w:val="22"/>
          <w:szCs w:val="22"/>
        </w:rPr>
        <w:t>, or any lesser duties,</w:t>
      </w:r>
      <w:r w:rsidR="000F30EE" w:rsidRPr="00326687">
        <w:rPr>
          <w:rFonts w:ascii="Poppins" w:hAnsi="Poppins" w:cs="Poppins"/>
          <w:sz w:val="22"/>
          <w:szCs w:val="22"/>
        </w:rPr>
        <w:t xml:space="preserve"> that </w:t>
      </w:r>
      <w:r w:rsidR="00685EA7" w:rsidRPr="00326687">
        <w:rPr>
          <w:rFonts w:ascii="Poppins" w:hAnsi="Poppins" w:cs="Poppins"/>
          <w:sz w:val="22"/>
          <w:szCs w:val="22"/>
        </w:rPr>
        <w:t>are</w:t>
      </w:r>
      <w:r w:rsidR="000F30EE" w:rsidRPr="00326687">
        <w:rPr>
          <w:rFonts w:ascii="Poppins" w:hAnsi="Poppins" w:cs="Poppins"/>
          <w:sz w:val="22"/>
          <w:szCs w:val="22"/>
        </w:rPr>
        <w:t xml:space="preserve"> not specified in this Job Description. </w:t>
      </w:r>
    </w:p>
    <w:p w14:paraId="0FB78278" w14:textId="77777777" w:rsidR="00964A50" w:rsidRPr="00326687" w:rsidRDefault="00964A50" w:rsidP="00595DF7">
      <w:pPr>
        <w:rPr>
          <w:rFonts w:ascii="Poppins" w:hAnsi="Poppins" w:cs="Poppins"/>
          <w:b/>
          <w:color w:val="95B3D7"/>
          <w:sz w:val="22"/>
          <w:szCs w:val="22"/>
          <w:lang w:val="en-GB"/>
        </w:rPr>
      </w:pPr>
    </w:p>
    <w:p w14:paraId="7C7E29B1" w14:textId="77777777" w:rsidR="00FC0BE5" w:rsidRPr="00326687" w:rsidRDefault="00FC0BE5" w:rsidP="00595DF7">
      <w:pPr>
        <w:rPr>
          <w:rFonts w:ascii="Poppins" w:hAnsi="Poppins" w:cs="Poppins"/>
          <w:sz w:val="22"/>
          <w:szCs w:val="22"/>
        </w:rPr>
      </w:pPr>
      <w:r w:rsidRPr="00326687">
        <w:rPr>
          <w:rFonts w:ascii="Poppins" w:hAnsi="Poppins" w:cs="Poppins"/>
          <w:sz w:val="22"/>
          <w:szCs w:val="22"/>
        </w:rPr>
        <w:t xml:space="preserve">The aim of the job description is to indicate the general purpose and level of responsibility of the post. Please be aware that duties may vary from time to time without changing their character or general level of responsibility. Duties may be subject to periodic review by the Chief Executive Officer or nominated representative (in consultation with the </w:t>
      </w:r>
      <w:r w:rsidR="00E219F8" w:rsidRPr="00326687">
        <w:rPr>
          <w:rFonts w:ascii="Poppins" w:hAnsi="Poppins" w:cs="Poppins"/>
          <w:sz w:val="22"/>
          <w:szCs w:val="22"/>
        </w:rPr>
        <w:t>post holder</w:t>
      </w:r>
      <w:r w:rsidRPr="00326687">
        <w:rPr>
          <w:rFonts w:ascii="Poppins" w:hAnsi="Poppins" w:cs="Poppins"/>
          <w:sz w:val="22"/>
          <w:szCs w:val="22"/>
        </w:rPr>
        <w:t>) to reflect the changing needs of the Trust.</w:t>
      </w:r>
    </w:p>
    <w:p w14:paraId="1FC39945" w14:textId="77777777" w:rsidR="00964A50" w:rsidRPr="00326687" w:rsidRDefault="00964A50" w:rsidP="00595DF7">
      <w:pPr>
        <w:rPr>
          <w:rFonts w:ascii="Poppins" w:hAnsi="Poppins" w:cs="Poppins"/>
          <w:b/>
          <w:color w:val="95B3D7"/>
          <w:sz w:val="22"/>
          <w:szCs w:val="22"/>
          <w:lang w:val="en-GB"/>
        </w:rPr>
      </w:pPr>
    </w:p>
    <w:p w14:paraId="0562CB0E" w14:textId="77777777" w:rsidR="00AD3A53" w:rsidRPr="00326687" w:rsidRDefault="00AD3A53" w:rsidP="00595DF7">
      <w:pPr>
        <w:rPr>
          <w:rFonts w:ascii="Poppins" w:hAnsi="Poppins" w:cs="Poppins"/>
          <w:b/>
          <w:sz w:val="22"/>
          <w:szCs w:val="22"/>
        </w:rPr>
      </w:pPr>
    </w:p>
    <w:p w14:paraId="480D2A15" w14:textId="77777777" w:rsidR="00AD3A53" w:rsidRPr="00326687" w:rsidRDefault="00AD3A53" w:rsidP="00595DF7">
      <w:pPr>
        <w:rPr>
          <w:rFonts w:ascii="Poppins" w:hAnsi="Poppins" w:cs="Poppins"/>
          <w:b/>
          <w:sz w:val="22"/>
          <w:szCs w:val="22"/>
        </w:rPr>
      </w:pPr>
      <w:r w:rsidRPr="00326687">
        <w:rPr>
          <w:rFonts w:ascii="Poppins" w:hAnsi="Poppins" w:cs="Poppins"/>
          <w:b/>
          <w:sz w:val="22"/>
          <w:szCs w:val="22"/>
        </w:rPr>
        <w:t>Signed: ………………………………………</w:t>
      </w:r>
      <w:proofErr w:type="gramStart"/>
      <w:r w:rsidRPr="00326687">
        <w:rPr>
          <w:rFonts w:ascii="Poppins" w:hAnsi="Poppins" w:cs="Poppins"/>
          <w:b/>
          <w:sz w:val="22"/>
          <w:szCs w:val="22"/>
        </w:rPr>
        <w:t>…..</w:t>
      </w:r>
      <w:proofErr w:type="gramEnd"/>
      <w:r w:rsidRPr="00326687">
        <w:rPr>
          <w:rFonts w:ascii="Poppins" w:hAnsi="Poppins" w:cs="Poppins"/>
          <w:b/>
          <w:sz w:val="22"/>
          <w:szCs w:val="22"/>
        </w:rPr>
        <w:t xml:space="preserve">   Date: ……………………………………</w:t>
      </w:r>
    </w:p>
    <w:p w14:paraId="25B2D397" w14:textId="77777777" w:rsidR="00AD3A53" w:rsidRPr="00326687" w:rsidRDefault="00797616" w:rsidP="00595DF7">
      <w:pPr>
        <w:rPr>
          <w:rFonts w:ascii="Poppins" w:hAnsi="Poppins" w:cs="Poppins"/>
          <w:b/>
          <w:sz w:val="22"/>
          <w:szCs w:val="22"/>
        </w:rPr>
      </w:pPr>
      <w:r w:rsidRPr="00326687">
        <w:rPr>
          <w:rFonts w:ascii="Poppins" w:hAnsi="Poppins" w:cs="Poppins"/>
          <w:b/>
          <w:sz w:val="22"/>
          <w:szCs w:val="22"/>
        </w:rPr>
        <w:tab/>
      </w:r>
      <w:r w:rsidR="0083739E" w:rsidRPr="00326687">
        <w:rPr>
          <w:rFonts w:ascii="Poppins" w:hAnsi="Poppins" w:cs="Poppins"/>
          <w:b/>
          <w:sz w:val="22"/>
          <w:szCs w:val="22"/>
        </w:rPr>
        <w:t>Post Holder</w:t>
      </w:r>
    </w:p>
    <w:p w14:paraId="34CE0A41" w14:textId="77777777" w:rsidR="00C843DC" w:rsidRPr="00326687" w:rsidRDefault="00C843DC" w:rsidP="00595DF7">
      <w:pPr>
        <w:rPr>
          <w:rFonts w:ascii="Poppins" w:hAnsi="Poppins" w:cs="Poppins"/>
          <w:b/>
          <w:sz w:val="22"/>
          <w:szCs w:val="22"/>
        </w:rPr>
      </w:pPr>
    </w:p>
    <w:p w14:paraId="62EBF3C5" w14:textId="77777777" w:rsidR="00C843DC" w:rsidRPr="00326687" w:rsidRDefault="00C843DC" w:rsidP="00595DF7">
      <w:pPr>
        <w:rPr>
          <w:rFonts w:ascii="Poppins" w:hAnsi="Poppins" w:cs="Poppins"/>
          <w:b/>
          <w:sz w:val="22"/>
          <w:szCs w:val="22"/>
        </w:rPr>
      </w:pPr>
    </w:p>
    <w:p w14:paraId="2946DB82" w14:textId="77777777" w:rsidR="00AD3A53" w:rsidRPr="00326687" w:rsidRDefault="00AD3A53" w:rsidP="00E55BF5">
      <w:pPr>
        <w:rPr>
          <w:rFonts w:ascii="Poppins" w:hAnsi="Poppins" w:cs="Poppins"/>
          <w:b/>
          <w:i/>
          <w:sz w:val="22"/>
          <w:szCs w:val="22"/>
        </w:rPr>
      </w:pPr>
    </w:p>
    <w:p w14:paraId="464B8F89" w14:textId="77777777" w:rsidR="00AD3A53" w:rsidRPr="00326687" w:rsidRDefault="00AD3A53" w:rsidP="00685EA7">
      <w:pPr>
        <w:rPr>
          <w:rFonts w:ascii="Poppins" w:hAnsi="Poppins" w:cs="Poppins"/>
          <w:sz w:val="22"/>
          <w:szCs w:val="22"/>
        </w:rPr>
      </w:pPr>
      <w:r w:rsidRPr="00326687">
        <w:rPr>
          <w:rFonts w:ascii="Poppins" w:hAnsi="Poppins" w:cs="Poppins"/>
          <w:sz w:val="22"/>
          <w:szCs w:val="22"/>
        </w:rPr>
        <w:t>One copy to be retained by member of staf</w:t>
      </w:r>
      <w:r w:rsidR="00197D88" w:rsidRPr="00326687">
        <w:rPr>
          <w:rFonts w:ascii="Poppins" w:hAnsi="Poppins" w:cs="Poppins"/>
          <w:sz w:val="22"/>
          <w:szCs w:val="22"/>
        </w:rPr>
        <w:t>f and one kept on</w:t>
      </w:r>
      <w:r w:rsidR="00835595" w:rsidRPr="00326687">
        <w:rPr>
          <w:rFonts w:ascii="Poppins" w:hAnsi="Poppins" w:cs="Poppins"/>
          <w:sz w:val="22"/>
          <w:szCs w:val="22"/>
        </w:rPr>
        <w:t xml:space="preserve"> the employee’s file. </w:t>
      </w:r>
    </w:p>
    <w:p w14:paraId="5997CC1D" w14:textId="77777777" w:rsidR="00685EA7" w:rsidRPr="00326687" w:rsidRDefault="00685EA7" w:rsidP="00E55BF5">
      <w:pPr>
        <w:rPr>
          <w:rFonts w:ascii="Poppins" w:hAnsi="Poppins" w:cs="Poppins"/>
          <w:b/>
          <w:i/>
          <w:sz w:val="22"/>
          <w:szCs w:val="22"/>
        </w:rPr>
      </w:pPr>
    </w:p>
    <w:p w14:paraId="110FFD37" w14:textId="77777777" w:rsidR="00AD3A53" w:rsidRPr="00326687" w:rsidRDefault="00AD3A53" w:rsidP="00E55BF5">
      <w:pPr>
        <w:jc w:val="center"/>
        <w:rPr>
          <w:rFonts w:ascii="Poppins" w:hAnsi="Poppins" w:cs="Poppins"/>
          <w:b/>
          <w:sz w:val="22"/>
          <w:szCs w:val="22"/>
        </w:rPr>
      </w:pPr>
    </w:p>
    <w:p w14:paraId="7B89F580" w14:textId="189BA0BD" w:rsidR="00E375D3" w:rsidRPr="00741BC5" w:rsidRDefault="001400F2" w:rsidP="00741BC5">
      <w:pPr>
        <w:jc w:val="center"/>
        <w:rPr>
          <w:rFonts w:ascii="Poppins" w:hAnsi="Poppins" w:cs="Poppins"/>
          <w:b/>
          <w:color w:val="008080"/>
          <w:sz w:val="22"/>
          <w:szCs w:val="22"/>
        </w:rPr>
      </w:pPr>
      <w:r w:rsidRPr="00326687">
        <w:rPr>
          <w:rFonts w:ascii="Poppins" w:hAnsi="Poppins" w:cs="Poppins"/>
          <w:b/>
          <w:color w:val="008080"/>
          <w:sz w:val="22"/>
          <w:szCs w:val="22"/>
        </w:rPr>
        <w:t>Authentic Education</w:t>
      </w:r>
      <w:r w:rsidR="00005E74" w:rsidRPr="00326687">
        <w:rPr>
          <w:rFonts w:ascii="Poppins" w:hAnsi="Poppins" w:cs="Poppins"/>
          <w:b/>
          <w:color w:val="008080"/>
          <w:sz w:val="22"/>
          <w:szCs w:val="22"/>
        </w:rPr>
        <w:t xml:space="preserve"> is committed to providing a safe, supportive and stimulating environment for all its pupils following Keeping Children Safe in Education Guidelines. This post is exempt from the Rehabilitation of Offenders Act 1974.</w:t>
      </w:r>
    </w:p>
    <w:sectPr w:rsidR="00E375D3" w:rsidRPr="00741BC5" w:rsidSect="00940E0F">
      <w:headerReference w:type="default" r:id="rId12"/>
      <w:footerReference w:type="default" r:id="rId13"/>
      <w:pgSz w:w="12240" w:h="15840"/>
      <w:pgMar w:top="284" w:right="1608" w:bottom="184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5DCE6" w14:textId="77777777" w:rsidR="00722EAA" w:rsidRDefault="00722EAA" w:rsidP="006855F0">
      <w:r>
        <w:separator/>
      </w:r>
    </w:p>
  </w:endnote>
  <w:endnote w:type="continuationSeparator" w:id="0">
    <w:p w14:paraId="78880EB5" w14:textId="77777777" w:rsidR="00722EAA" w:rsidRDefault="00722EAA" w:rsidP="0068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EA45A" w14:textId="74CD0484" w:rsidR="00884DF7" w:rsidRPr="00F13144" w:rsidRDefault="00884DF7">
    <w:pPr>
      <w:pStyle w:val="Footer"/>
      <w:rPr>
        <w:rFonts w:ascii="Poppins" w:hAnsi="Poppins" w:cs="Poppins"/>
        <w:sz w:val="22"/>
        <w:szCs w:val="24"/>
      </w:rPr>
    </w:pPr>
    <w:r w:rsidRPr="00F13144">
      <w:rPr>
        <w:rFonts w:ascii="Poppins" w:hAnsi="Poppins" w:cs="Poppins"/>
        <w:sz w:val="22"/>
      </w:rPr>
      <w:t xml:space="preserve">Page </w:t>
    </w:r>
    <w:r w:rsidRPr="00F13144">
      <w:rPr>
        <w:rFonts w:ascii="Poppins" w:hAnsi="Poppins" w:cs="Poppins"/>
        <w:b/>
        <w:bCs/>
        <w:sz w:val="22"/>
        <w:szCs w:val="24"/>
      </w:rPr>
      <w:fldChar w:fldCharType="begin"/>
    </w:r>
    <w:r w:rsidRPr="00F13144">
      <w:rPr>
        <w:rFonts w:ascii="Poppins" w:hAnsi="Poppins" w:cs="Poppins"/>
        <w:b/>
        <w:bCs/>
        <w:sz w:val="22"/>
      </w:rPr>
      <w:instrText xml:space="preserve"> PAGE </w:instrText>
    </w:r>
    <w:r w:rsidRPr="00F13144">
      <w:rPr>
        <w:rFonts w:ascii="Poppins" w:hAnsi="Poppins" w:cs="Poppins"/>
        <w:b/>
        <w:bCs/>
        <w:sz w:val="22"/>
        <w:szCs w:val="24"/>
      </w:rPr>
      <w:fldChar w:fldCharType="separate"/>
    </w:r>
    <w:r w:rsidRPr="00F13144">
      <w:rPr>
        <w:rFonts w:ascii="Poppins" w:hAnsi="Poppins" w:cs="Poppins"/>
        <w:b/>
        <w:bCs/>
        <w:noProof/>
        <w:sz w:val="22"/>
      </w:rPr>
      <w:t>2</w:t>
    </w:r>
    <w:r w:rsidRPr="00F13144">
      <w:rPr>
        <w:rFonts w:ascii="Poppins" w:hAnsi="Poppins" w:cs="Poppins"/>
        <w:b/>
        <w:bCs/>
        <w:sz w:val="22"/>
        <w:szCs w:val="24"/>
      </w:rPr>
      <w:fldChar w:fldCharType="end"/>
    </w:r>
    <w:r w:rsidRPr="00F13144">
      <w:rPr>
        <w:rFonts w:ascii="Poppins" w:hAnsi="Poppins" w:cs="Poppins"/>
        <w:sz w:val="22"/>
      </w:rPr>
      <w:t xml:space="preserve"> of </w:t>
    </w:r>
    <w:r w:rsidRPr="00F13144">
      <w:rPr>
        <w:rFonts w:ascii="Poppins" w:hAnsi="Poppins" w:cs="Poppins"/>
        <w:b/>
        <w:bCs/>
        <w:sz w:val="22"/>
        <w:szCs w:val="24"/>
      </w:rPr>
      <w:fldChar w:fldCharType="begin"/>
    </w:r>
    <w:r w:rsidRPr="00F13144">
      <w:rPr>
        <w:rFonts w:ascii="Poppins" w:hAnsi="Poppins" w:cs="Poppins"/>
        <w:b/>
        <w:bCs/>
        <w:sz w:val="22"/>
      </w:rPr>
      <w:instrText xml:space="preserve"> NUMPAGES  </w:instrText>
    </w:r>
    <w:r w:rsidRPr="00F13144">
      <w:rPr>
        <w:rFonts w:ascii="Poppins" w:hAnsi="Poppins" w:cs="Poppins"/>
        <w:b/>
        <w:bCs/>
        <w:sz w:val="22"/>
        <w:szCs w:val="24"/>
      </w:rPr>
      <w:fldChar w:fldCharType="separate"/>
    </w:r>
    <w:r w:rsidRPr="00F13144">
      <w:rPr>
        <w:rFonts w:ascii="Poppins" w:hAnsi="Poppins" w:cs="Poppins"/>
        <w:b/>
        <w:bCs/>
        <w:noProof/>
        <w:sz w:val="22"/>
      </w:rPr>
      <w:t>2</w:t>
    </w:r>
    <w:r w:rsidRPr="00F13144">
      <w:rPr>
        <w:rFonts w:ascii="Poppins" w:hAnsi="Poppins" w:cs="Poppins"/>
        <w:b/>
        <w:bCs/>
        <w:sz w:val="22"/>
        <w:szCs w:val="24"/>
      </w:rPr>
      <w:fldChar w:fldCharType="end"/>
    </w:r>
    <w:r w:rsidRPr="00F13144">
      <w:rPr>
        <w:rFonts w:ascii="Poppins" w:hAnsi="Poppins" w:cs="Poppins"/>
        <w:b/>
        <w:bCs/>
        <w:sz w:val="22"/>
        <w:szCs w:val="24"/>
      </w:rPr>
      <w:t xml:space="preserve">                            </w:t>
    </w:r>
    <w:r w:rsidRPr="00F13144">
      <w:rPr>
        <w:rFonts w:ascii="Poppins" w:hAnsi="Poppins" w:cs="Poppins"/>
        <w:sz w:val="22"/>
        <w:szCs w:val="24"/>
      </w:rPr>
      <w:t xml:space="preserve">                                </w:t>
    </w:r>
    <w:r w:rsidR="00F13144">
      <w:rPr>
        <w:rFonts w:ascii="Poppins" w:hAnsi="Poppins" w:cs="Poppins"/>
        <w:sz w:val="22"/>
        <w:szCs w:val="24"/>
      </w:rPr>
      <w:tab/>
    </w:r>
    <w:r w:rsidR="00F13144">
      <w:rPr>
        <w:rFonts w:ascii="Poppins" w:hAnsi="Poppins" w:cs="Poppins"/>
        <w:sz w:val="22"/>
        <w:szCs w:val="24"/>
      </w:rPr>
      <w:tab/>
    </w:r>
    <w:r w:rsidR="00F13144" w:rsidRPr="00F13144">
      <w:rPr>
        <w:rFonts w:ascii="Poppins" w:hAnsi="Poppins" w:cs="Poppins"/>
        <w:sz w:val="22"/>
        <w:szCs w:val="24"/>
      </w:rPr>
      <w:t>Ref: 1.3 TA’s</w:t>
    </w:r>
    <w:r w:rsidRPr="00F13144">
      <w:rPr>
        <w:rFonts w:ascii="Poppins" w:hAnsi="Poppins" w:cs="Poppins"/>
        <w:sz w:val="22"/>
        <w:szCs w:val="24"/>
      </w:rPr>
      <w:t xml:space="preserve">                      </w:t>
    </w:r>
  </w:p>
  <w:p w14:paraId="07547A01" w14:textId="77777777" w:rsidR="00940E0F" w:rsidRDefault="00940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C47A6" w14:textId="77777777" w:rsidR="00722EAA" w:rsidRDefault="00722EAA" w:rsidP="006855F0">
      <w:r>
        <w:separator/>
      </w:r>
    </w:p>
  </w:footnote>
  <w:footnote w:type="continuationSeparator" w:id="0">
    <w:p w14:paraId="71488C0B" w14:textId="77777777" w:rsidR="00722EAA" w:rsidRDefault="00722EAA" w:rsidP="00685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DCEAD" w14:textId="77777777" w:rsidR="00940E0F" w:rsidRDefault="00D872C3">
    <w:pPr>
      <w:pStyle w:val="Header"/>
    </w:pPr>
    <w:r>
      <w:rPr>
        <w:noProof/>
      </w:rPr>
      <w:pict w14:anchorId="55D41D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A02477E"/>
    <w:lvl w:ilvl="0">
      <w:numFmt w:val="bullet"/>
      <w:lvlText w:val="*"/>
      <w:lvlJc w:val="left"/>
      <w:pPr>
        <w:ind w:left="0" w:firstLine="0"/>
      </w:pPr>
    </w:lvl>
  </w:abstractNum>
  <w:abstractNum w:abstractNumId="1" w15:restartNumberingAfterBreak="0">
    <w:nsid w:val="04BB2605"/>
    <w:multiLevelType w:val="hybridMultilevel"/>
    <w:tmpl w:val="8B0CE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8514E"/>
    <w:multiLevelType w:val="multilevel"/>
    <w:tmpl w:val="C31E0A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96A42"/>
    <w:multiLevelType w:val="hybridMultilevel"/>
    <w:tmpl w:val="2EBA0CD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657CC"/>
    <w:multiLevelType w:val="multilevel"/>
    <w:tmpl w:val="CB1815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A29B3"/>
    <w:multiLevelType w:val="multilevel"/>
    <w:tmpl w:val="C980D0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4960BF"/>
    <w:multiLevelType w:val="hybridMultilevel"/>
    <w:tmpl w:val="A0E4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1513D4"/>
    <w:multiLevelType w:val="hybridMultilevel"/>
    <w:tmpl w:val="C0145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67051"/>
    <w:multiLevelType w:val="hybridMultilevel"/>
    <w:tmpl w:val="63A04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87459D"/>
    <w:multiLevelType w:val="hybridMultilevel"/>
    <w:tmpl w:val="CCDA6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9F5D0F"/>
    <w:multiLevelType w:val="multilevel"/>
    <w:tmpl w:val="BA12D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463B30"/>
    <w:multiLevelType w:val="hybridMultilevel"/>
    <w:tmpl w:val="BE08D714"/>
    <w:lvl w:ilvl="0" w:tplc="06E00F7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37C0969"/>
    <w:multiLevelType w:val="hybridMultilevel"/>
    <w:tmpl w:val="59B63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8E11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3C71155"/>
    <w:multiLevelType w:val="hybridMultilevel"/>
    <w:tmpl w:val="44A85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33369C"/>
    <w:multiLevelType w:val="hybridMultilevel"/>
    <w:tmpl w:val="0784C1CE"/>
    <w:lvl w:ilvl="0" w:tplc="94E47BC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EB85FCA"/>
    <w:multiLevelType w:val="hybridMultilevel"/>
    <w:tmpl w:val="45486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241DA2"/>
    <w:multiLevelType w:val="multilevel"/>
    <w:tmpl w:val="18C228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2F2135"/>
    <w:multiLevelType w:val="multilevel"/>
    <w:tmpl w:val="40CA0B4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4FD273A7"/>
    <w:multiLevelType w:val="hybridMultilevel"/>
    <w:tmpl w:val="5A30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C554CE"/>
    <w:multiLevelType w:val="hybridMultilevel"/>
    <w:tmpl w:val="3F24A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8E627C"/>
    <w:multiLevelType w:val="hybridMultilevel"/>
    <w:tmpl w:val="FE107296"/>
    <w:lvl w:ilvl="0" w:tplc="06E00F7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31352A1"/>
    <w:multiLevelType w:val="hybridMultilevel"/>
    <w:tmpl w:val="5C34D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335254"/>
    <w:multiLevelType w:val="hybridMultilevel"/>
    <w:tmpl w:val="D2189B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5B56354F"/>
    <w:multiLevelType w:val="hybridMultilevel"/>
    <w:tmpl w:val="98DEF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4B0247"/>
    <w:multiLevelType w:val="hybridMultilevel"/>
    <w:tmpl w:val="03BCC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61625D"/>
    <w:multiLevelType w:val="hybridMultilevel"/>
    <w:tmpl w:val="A8C896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3F1E3B"/>
    <w:multiLevelType w:val="hybridMultilevel"/>
    <w:tmpl w:val="0AD272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656F3176"/>
    <w:multiLevelType w:val="multilevel"/>
    <w:tmpl w:val="8A0671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E711CF"/>
    <w:multiLevelType w:val="hybridMultilevel"/>
    <w:tmpl w:val="6BD40A0C"/>
    <w:lvl w:ilvl="0" w:tplc="ED624AB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8A42575"/>
    <w:multiLevelType w:val="hybridMultilevel"/>
    <w:tmpl w:val="7A5EE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9768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3107E5A"/>
    <w:multiLevelType w:val="multilevel"/>
    <w:tmpl w:val="4B5672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6424B7"/>
    <w:multiLevelType w:val="hybridMultilevel"/>
    <w:tmpl w:val="6980E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D138DB"/>
    <w:multiLevelType w:val="multilevel"/>
    <w:tmpl w:val="BB1CB3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2640611">
    <w:abstractNumId w:val="3"/>
  </w:num>
  <w:num w:numId="2" w16cid:durableId="1900702369">
    <w:abstractNumId w:val="16"/>
  </w:num>
  <w:num w:numId="3" w16cid:durableId="863984427">
    <w:abstractNumId w:val="31"/>
  </w:num>
  <w:num w:numId="4" w16cid:durableId="397942835">
    <w:abstractNumId w:val="30"/>
  </w:num>
  <w:num w:numId="5" w16cid:durableId="19552528">
    <w:abstractNumId w:val="19"/>
  </w:num>
  <w:num w:numId="6" w16cid:durableId="1669677610">
    <w:abstractNumId w:val="13"/>
  </w:num>
  <w:num w:numId="7" w16cid:durableId="124660672">
    <w:abstractNumId w:val="25"/>
  </w:num>
  <w:num w:numId="8" w16cid:durableId="631591398">
    <w:abstractNumId w:val="6"/>
  </w:num>
  <w:num w:numId="9" w16cid:durableId="1163080579">
    <w:abstractNumId w:val="26"/>
  </w:num>
  <w:num w:numId="10" w16cid:durableId="1335454477">
    <w:abstractNumId w:val="7"/>
  </w:num>
  <w:num w:numId="11" w16cid:durableId="1393651707">
    <w:abstractNumId w:val="9"/>
  </w:num>
  <w:num w:numId="12" w16cid:durableId="1158808149">
    <w:abstractNumId w:val="8"/>
  </w:num>
  <w:num w:numId="13" w16cid:durableId="561676286">
    <w:abstractNumId w:val="1"/>
  </w:num>
  <w:num w:numId="14" w16cid:durableId="865600939">
    <w:abstractNumId w:val="20"/>
  </w:num>
  <w:num w:numId="15" w16cid:durableId="1327321707">
    <w:abstractNumId w:val="22"/>
  </w:num>
  <w:num w:numId="16" w16cid:durableId="1812290054">
    <w:abstractNumId w:val="5"/>
  </w:num>
  <w:num w:numId="17" w16cid:durableId="445005904">
    <w:abstractNumId w:val="10"/>
  </w:num>
  <w:num w:numId="18" w16cid:durableId="972566569">
    <w:abstractNumId w:val="4"/>
  </w:num>
  <w:num w:numId="19" w16cid:durableId="2096121982">
    <w:abstractNumId w:val="17"/>
  </w:num>
  <w:num w:numId="20" w16cid:durableId="772166583">
    <w:abstractNumId w:val="2"/>
  </w:num>
  <w:num w:numId="21" w16cid:durableId="1723824402">
    <w:abstractNumId w:val="28"/>
  </w:num>
  <w:num w:numId="22" w16cid:durableId="623660624">
    <w:abstractNumId w:val="32"/>
  </w:num>
  <w:num w:numId="23" w16cid:durableId="628509515">
    <w:abstractNumId w:val="34"/>
  </w:num>
  <w:num w:numId="24" w16cid:durableId="1900901916">
    <w:abstractNumId w:val="33"/>
  </w:num>
  <w:num w:numId="25" w16cid:durableId="360473200">
    <w:abstractNumId w:val="18"/>
  </w:num>
  <w:num w:numId="26" w16cid:durableId="881401761">
    <w:abstractNumId w:val="24"/>
  </w:num>
  <w:num w:numId="27" w16cid:durableId="87966191">
    <w:abstractNumId w:val="14"/>
  </w:num>
  <w:num w:numId="28" w16cid:durableId="1195533262">
    <w:abstractNumId w:val="21"/>
  </w:num>
  <w:num w:numId="29" w16cid:durableId="1379164763">
    <w:abstractNumId w:val="11"/>
  </w:num>
  <w:num w:numId="30" w16cid:durableId="123693270">
    <w:abstractNumId w:val="29"/>
  </w:num>
  <w:num w:numId="31" w16cid:durableId="1767729244">
    <w:abstractNumId w:val="27"/>
  </w:num>
  <w:num w:numId="32" w16cid:durableId="518666297">
    <w:abstractNumId w:val="0"/>
    <w:lvlOverride w:ilvl="0">
      <w:lvl w:ilvl="0">
        <w:numFmt w:val="bullet"/>
        <w:lvlText w:val=""/>
        <w:legacy w:legacy="1" w:legacySpace="120" w:legacyIndent="432"/>
        <w:lvlJc w:val="left"/>
        <w:pPr>
          <w:ind w:left="576" w:hanging="432"/>
        </w:pPr>
        <w:rPr>
          <w:rFonts w:ascii="Symbol" w:hAnsi="Symbol" w:hint="default"/>
        </w:rPr>
      </w:lvl>
    </w:lvlOverride>
  </w:num>
  <w:num w:numId="33" w16cid:durableId="1381976663">
    <w:abstractNumId w:val="15"/>
  </w:num>
  <w:num w:numId="34" w16cid:durableId="1406495019">
    <w:abstractNumId w:val="23"/>
  </w:num>
  <w:num w:numId="35" w16cid:durableId="510414287">
    <w:abstractNumId w:val="3"/>
  </w:num>
  <w:num w:numId="36" w16cid:durableId="20364923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53"/>
    <w:rsid w:val="00002EE6"/>
    <w:rsid w:val="0000323B"/>
    <w:rsid w:val="00003AA6"/>
    <w:rsid w:val="00005E74"/>
    <w:rsid w:val="00007605"/>
    <w:rsid w:val="000335B5"/>
    <w:rsid w:val="00037813"/>
    <w:rsid w:val="00050E26"/>
    <w:rsid w:val="00064C44"/>
    <w:rsid w:val="00066645"/>
    <w:rsid w:val="00073259"/>
    <w:rsid w:val="0009128E"/>
    <w:rsid w:val="00093BD7"/>
    <w:rsid w:val="000A5D64"/>
    <w:rsid w:val="000A5E66"/>
    <w:rsid w:val="000C6131"/>
    <w:rsid w:val="000D3D0C"/>
    <w:rsid w:val="000F30EE"/>
    <w:rsid w:val="000F36D5"/>
    <w:rsid w:val="000F70B8"/>
    <w:rsid w:val="001400F2"/>
    <w:rsid w:val="00190388"/>
    <w:rsid w:val="00197D88"/>
    <w:rsid w:val="001A0F43"/>
    <w:rsid w:val="001A0FA6"/>
    <w:rsid w:val="001A1BBD"/>
    <w:rsid w:val="001B62B0"/>
    <w:rsid w:val="001C62BF"/>
    <w:rsid w:val="001D5E0D"/>
    <w:rsid w:val="001F5128"/>
    <w:rsid w:val="00245204"/>
    <w:rsid w:val="002455B9"/>
    <w:rsid w:val="00273310"/>
    <w:rsid w:val="002824A2"/>
    <w:rsid w:val="00295C0B"/>
    <w:rsid w:val="002B5D40"/>
    <w:rsid w:val="002D5B1C"/>
    <w:rsid w:val="002F6829"/>
    <w:rsid w:val="00321E52"/>
    <w:rsid w:val="00326687"/>
    <w:rsid w:val="00330ABB"/>
    <w:rsid w:val="00347770"/>
    <w:rsid w:val="00352ECC"/>
    <w:rsid w:val="003801A9"/>
    <w:rsid w:val="0038534A"/>
    <w:rsid w:val="00385FAD"/>
    <w:rsid w:val="003A7DC2"/>
    <w:rsid w:val="003B0D58"/>
    <w:rsid w:val="003B4615"/>
    <w:rsid w:val="003D5CA8"/>
    <w:rsid w:val="003D5CF0"/>
    <w:rsid w:val="003D6D0C"/>
    <w:rsid w:val="003D6F86"/>
    <w:rsid w:val="00400660"/>
    <w:rsid w:val="0040615B"/>
    <w:rsid w:val="00415FF4"/>
    <w:rsid w:val="00417BD1"/>
    <w:rsid w:val="00441D9C"/>
    <w:rsid w:val="004428F7"/>
    <w:rsid w:val="0047169A"/>
    <w:rsid w:val="0047261F"/>
    <w:rsid w:val="00475B1D"/>
    <w:rsid w:val="004907B0"/>
    <w:rsid w:val="004A6A43"/>
    <w:rsid w:val="004B615D"/>
    <w:rsid w:val="004C21D4"/>
    <w:rsid w:val="004D6BCE"/>
    <w:rsid w:val="004E37A0"/>
    <w:rsid w:val="00503160"/>
    <w:rsid w:val="005141E0"/>
    <w:rsid w:val="0051726E"/>
    <w:rsid w:val="0053652D"/>
    <w:rsid w:val="00547F8A"/>
    <w:rsid w:val="00595DF7"/>
    <w:rsid w:val="005B4BC1"/>
    <w:rsid w:val="005D4F47"/>
    <w:rsid w:val="005E00F0"/>
    <w:rsid w:val="00603007"/>
    <w:rsid w:val="00604DF5"/>
    <w:rsid w:val="00607FA4"/>
    <w:rsid w:val="00610C6C"/>
    <w:rsid w:val="006171F5"/>
    <w:rsid w:val="006223E5"/>
    <w:rsid w:val="0062700E"/>
    <w:rsid w:val="006650AA"/>
    <w:rsid w:val="00676E37"/>
    <w:rsid w:val="006855F0"/>
    <w:rsid w:val="00685EA7"/>
    <w:rsid w:val="00686642"/>
    <w:rsid w:val="006870FD"/>
    <w:rsid w:val="006A1F98"/>
    <w:rsid w:val="006A5108"/>
    <w:rsid w:val="006A6524"/>
    <w:rsid w:val="006C12F3"/>
    <w:rsid w:val="006C6D30"/>
    <w:rsid w:val="006D4012"/>
    <w:rsid w:val="006D60B0"/>
    <w:rsid w:val="006E13C3"/>
    <w:rsid w:val="006F1122"/>
    <w:rsid w:val="006F322B"/>
    <w:rsid w:val="00722EAA"/>
    <w:rsid w:val="0072350D"/>
    <w:rsid w:val="007309C8"/>
    <w:rsid w:val="007364EA"/>
    <w:rsid w:val="00741BC5"/>
    <w:rsid w:val="00764F65"/>
    <w:rsid w:val="007762FC"/>
    <w:rsid w:val="00780F06"/>
    <w:rsid w:val="00797616"/>
    <w:rsid w:val="007D40F4"/>
    <w:rsid w:val="00815209"/>
    <w:rsid w:val="00830E71"/>
    <w:rsid w:val="00832EF9"/>
    <w:rsid w:val="00833052"/>
    <w:rsid w:val="00835595"/>
    <w:rsid w:val="0083739E"/>
    <w:rsid w:val="00842050"/>
    <w:rsid w:val="00844315"/>
    <w:rsid w:val="00844331"/>
    <w:rsid w:val="00847E45"/>
    <w:rsid w:val="00854763"/>
    <w:rsid w:val="00875837"/>
    <w:rsid w:val="008826E4"/>
    <w:rsid w:val="00884DF7"/>
    <w:rsid w:val="008918C6"/>
    <w:rsid w:val="008942FB"/>
    <w:rsid w:val="008B1203"/>
    <w:rsid w:val="008C13D7"/>
    <w:rsid w:val="008D38E3"/>
    <w:rsid w:val="009370E5"/>
    <w:rsid w:val="00940E0F"/>
    <w:rsid w:val="0096317D"/>
    <w:rsid w:val="00964A50"/>
    <w:rsid w:val="009805D3"/>
    <w:rsid w:val="00985B65"/>
    <w:rsid w:val="00994D30"/>
    <w:rsid w:val="009A1A27"/>
    <w:rsid w:val="009A514E"/>
    <w:rsid w:val="009A69C8"/>
    <w:rsid w:val="009B0BBF"/>
    <w:rsid w:val="009F46AC"/>
    <w:rsid w:val="00A058FE"/>
    <w:rsid w:val="00A168E5"/>
    <w:rsid w:val="00A232A8"/>
    <w:rsid w:val="00A25297"/>
    <w:rsid w:val="00A33E87"/>
    <w:rsid w:val="00A45B47"/>
    <w:rsid w:val="00A630BC"/>
    <w:rsid w:val="00A91186"/>
    <w:rsid w:val="00A91785"/>
    <w:rsid w:val="00AB4986"/>
    <w:rsid w:val="00AD3A53"/>
    <w:rsid w:val="00AD3CF2"/>
    <w:rsid w:val="00AF4AD7"/>
    <w:rsid w:val="00B0552D"/>
    <w:rsid w:val="00B07540"/>
    <w:rsid w:val="00B121C6"/>
    <w:rsid w:val="00B161EF"/>
    <w:rsid w:val="00B1692F"/>
    <w:rsid w:val="00B547D5"/>
    <w:rsid w:val="00B6094E"/>
    <w:rsid w:val="00B92C7F"/>
    <w:rsid w:val="00B94AC1"/>
    <w:rsid w:val="00B96C02"/>
    <w:rsid w:val="00BB0400"/>
    <w:rsid w:val="00BB7C07"/>
    <w:rsid w:val="00BD2186"/>
    <w:rsid w:val="00BD2E6E"/>
    <w:rsid w:val="00BF0E31"/>
    <w:rsid w:val="00C0456D"/>
    <w:rsid w:val="00C07060"/>
    <w:rsid w:val="00C22017"/>
    <w:rsid w:val="00C239BA"/>
    <w:rsid w:val="00C32D18"/>
    <w:rsid w:val="00C41B2C"/>
    <w:rsid w:val="00C42456"/>
    <w:rsid w:val="00C553AF"/>
    <w:rsid w:val="00C57EA6"/>
    <w:rsid w:val="00C608D5"/>
    <w:rsid w:val="00C71C2D"/>
    <w:rsid w:val="00C74A92"/>
    <w:rsid w:val="00C83B4D"/>
    <w:rsid w:val="00C843DC"/>
    <w:rsid w:val="00CA68A3"/>
    <w:rsid w:val="00CB0B8F"/>
    <w:rsid w:val="00CC3FC6"/>
    <w:rsid w:val="00CD1BFF"/>
    <w:rsid w:val="00D13601"/>
    <w:rsid w:val="00D2477E"/>
    <w:rsid w:val="00D31D15"/>
    <w:rsid w:val="00D50919"/>
    <w:rsid w:val="00D511FB"/>
    <w:rsid w:val="00D854D1"/>
    <w:rsid w:val="00D872C3"/>
    <w:rsid w:val="00DB4A0F"/>
    <w:rsid w:val="00DC2E79"/>
    <w:rsid w:val="00DD7224"/>
    <w:rsid w:val="00DF10B7"/>
    <w:rsid w:val="00DF44B3"/>
    <w:rsid w:val="00E069D7"/>
    <w:rsid w:val="00E219F8"/>
    <w:rsid w:val="00E26441"/>
    <w:rsid w:val="00E375D3"/>
    <w:rsid w:val="00E404C2"/>
    <w:rsid w:val="00E44506"/>
    <w:rsid w:val="00E47EC6"/>
    <w:rsid w:val="00E55BF5"/>
    <w:rsid w:val="00E967DB"/>
    <w:rsid w:val="00EA0AF9"/>
    <w:rsid w:val="00EA72CE"/>
    <w:rsid w:val="00EB4A28"/>
    <w:rsid w:val="00EB609E"/>
    <w:rsid w:val="00EC063D"/>
    <w:rsid w:val="00ED443D"/>
    <w:rsid w:val="00EE1D8F"/>
    <w:rsid w:val="00EE7A32"/>
    <w:rsid w:val="00EF3D1B"/>
    <w:rsid w:val="00EF5248"/>
    <w:rsid w:val="00EF67B1"/>
    <w:rsid w:val="00EF6DA7"/>
    <w:rsid w:val="00F06BE6"/>
    <w:rsid w:val="00F13144"/>
    <w:rsid w:val="00F42AE3"/>
    <w:rsid w:val="00F76337"/>
    <w:rsid w:val="00F81C02"/>
    <w:rsid w:val="00F92BD8"/>
    <w:rsid w:val="00FA44E1"/>
    <w:rsid w:val="00FC0BE5"/>
    <w:rsid w:val="00FC49C1"/>
    <w:rsid w:val="00FD5D45"/>
    <w:rsid w:val="00FF0086"/>
    <w:rsid w:val="00FF05CF"/>
    <w:rsid w:val="28B223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5C728"/>
  <w15:chartTrackingRefBased/>
  <w15:docId w15:val="{AEEAC83F-8FDA-4348-836A-ED4B256E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A53"/>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AD3A53"/>
    <w:pPr>
      <w:keepNext/>
      <w:outlineLvl w:val="0"/>
    </w:pPr>
    <w:rPr>
      <w:b/>
      <w:bCs/>
    </w:rPr>
  </w:style>
  <w:style w:type="paragraph" w:styleId="Heading2">
    <w:name w:val="heading 2"/>
    <w:basedOn w:val="Normal"/>
    <w:next w:val="Normal"/>
    <w:qFormat/>
    <w:rsid w:val="00AD3A5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55F0"/>
    <w:pPr>
      <w:tabs>
        <w:tab w:val="center" w:pos="4513"/>
        <w:tab w:val="right" w:pos="9026"/>
      </w:tabs>
    </w:pPr>
  </w:style>
  <w:style w:type="character" w:customStyle="1" w:styleId="HeaderChar">
    <w:name w:val="Header Char"/>
    <w:link w:val="Header"/>
    <w:rsid w:val="006855F0"/>
    <w:rPr>
      <w:sz w:val="24"/>
      <w:lang w:val="en-US" w:eastAsia="en-US"/>
    </w:rPr>
  </w:style>
  <w:style w:type="paragraph" w:styleId="Footer">
    <w:name w:val="footer"/>
    <w:basedOn w:val="Normal"/>
    <w:link w:val="FooterChar"/>
    <w:uiPriority w:val="99"/>
    <w:rsid w:val="006855F0"/>
    <w:pPr>
      <w:tabs>
        <w:tab w:val="center" w:pos="4513"/>
        <w:tab w:val="right" w:pos="9026"/>
      </w:tabs>
    </w:pPr>
  </w:style>
  <w:style w:type="character" w:customStyle="1" w:styleId="FooterChar">
    <w:name w:val="Footer Char"/>
    <w:link w:val="Footer"/>
    <w:uiPriority w:val="99"/>
    <w:rsid w:val="006855F0"/>
    <w:rPr>
      <w:sz w:val="24"/>
      <w:lang w:val="en-US" w:eastAsia="en-US"/>
    </w:rPr>
  </w:style>
  <w:style w:type="paragraph" w:styleId="BalloonText">
    <w:name w:val="Balloon Text"/>
    <w:basedOn w:val="Normal"/>
    <w:link w:val="BalloonTextChar"/>
    <w:rsid w:val="006F1122"/>
    <w:rPr>
      <w:rFonts w:ascii="Tahoma" w:hAnsi="Tahoma" w:cs="Tahoma"/>
      <w:sz w:val="16"/>
      <w:szCs w:val="16"/>
    </w:rPr>
  </w:style>
  <w:style w:type="character" w:customStyle="1" w:styleId="BalloonTextChar">
    <w:name w:val="Balloon Text Char"/>
    <w:link w:val="BalloonText"/>
    <w:rsid w:val="006F1122"/>
    <w:rPr>
      <w:rFonts w:ascii="Tahoma" w:hAnsi="Tahoma" w:cs="Tahoma"/>
      <w:sz w:val="16"/>
      <w:szCs w:val="16"/>
      <w:lang w:val="en-US" w:eastAsia="en-US"/>
    </w:rPr>
  </w:style>
  <w:style w:type="paragraph" w:styleId="BodyText">
    <w:name w:val="Body Text"/>
    <w:basedOn w:val="Normal"/>
    <w:link w:val="BodyTextChar"/>
    <w:rsid w:val="00964A50"/>
    <w:pPr>
      <w:tabs>
        <w:tab w:val="left" w:pos="2268"/>
      </w:tabs>
      <w:overflowPunct/>
      <w:autoSpaceDE/>
      <w:autoSpaceDN/>
      <w:adjustRightInd/>
      <w:textAlignment w:val="auto"/>
    </w:pPr>
    <w:rPr>
      <w:lang w:val="en-GB"/>
    </w:rPr>
  </w:style>
  <w:style w:type="character" w:customStyle="1" w:styleId="BodyTextChar">
    <w:name w:val="Body Text Char"/>
    <w:link w:val="BodyText"/>
    <w:rsid w:val="00964A50"/>
    <w:rPr>
      <w:sz w:val="24"/>
      <w:lang w:eastAsia="en-US"/>
    </w:rPr>
  </w:style>
  <w:style w:type="paragraph" w:customStyle="1" w:styleId="Default">
    <w:name w:val="Default"/>
    <w:rsid w:val="006D4012"/>
    <w:pPr>
      <w:autoSpaceDE w:val="0"/>
      <w:autoSpaceDN w:val="0"/>
      <w:adjustRightInd w:val="0"/>
    </w:pPr>
    <w:rPr>
      <w:rFonts w:ascii="Arial" w:eastAsia="Calibri" w:hAnsi="Arial" w:cs="Arial"/>
      <w:color w:val="000000"/>
      <w:sz w:val="24"/>
      <w:szCs w:val="24"/>
      <w:lang w:val="en-GB" w:eastAsia="en-US"/>
    </w:rPr>
  </w:style>
  <w:style w:type="paragraph" w:customStyle="1" w:styleId="style2">
    <w:name w:val="style2"/>
    <w:basedOn w:val="Normal"/>
    <w:rsid w:val="002B5D40"/>
    <w:pPr>
      <w:overflowPunct/>
      <w:autoSpaceDE/>
      <w:autoSpaceDN/>
      <w:adjustRightInd/>
      <w:spacing w:before="100" w:beforeAutospacing="1" w:after="100" w:afterAutospacing="1"/>
      <w:textAlignment w:val="auto"/>
    </w:pPr>
    <w:rPr>
      <w:szCs w:val="24"/>
      <w:lang w:val="en-GB" w:eastAsia="en-GB"/>
    </w:rPr>
  </w:style>
  <w:style w:type="character" w:customStyle="1" w:styleId="style21">
    <w:name w:val="style21"/>
    <w:rsid w:val="002B5D40"/>
  </w:style>
  <w:style w:type="paragraph" w:styleId="ListParagraph">
    <w:name w:val="List Paragraph"/>
    <w:basedOn w:val="Normal"/>
    <w:uiPriority w:val="34"/>
    <w:qFormat/>
    <w:rsid w:val="00B07540"/>
    <w:pPr>
      <w:overflowPunct/>
      <w:autoSpaceDE/>
      <w:autoSpaceDN/>
      <w:adjustRightInd/>
      <w:spacing w:after="160" w:line="259" w:lineRule="auto"/>
      <w:ind w:left="720"/>
      <w:contextualSpacing/>
      <w:textAlignment w:val="auto"/>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74599">
      <w:bodyDiv w:val="1"/>
      <w:marLeft w:val="0"/>
      <w:marRight w:val="0"/>
      <w:marTop w:val="0"/>
      <w:marBottom w:val="0"/>
      <w:divBdr>
        <w:top w:val="none" w:sz="0" w:space="0" w:color="auto"/>
        <w:left w:val="none" w:sz="0" w:space="0" w:color="auto"/>
        <w:bottom w:val="none" w:sz="0" w:space="0" w:color="auto"/>
        <w:right w:val="none" w:sz="0" w:space="0" w:color="auto"/>
      </w:divBdr>
    </w:div>
    <w:div w:id="421531993">
      <w:bodyDiv w:val="1"/>
      <w:marLeft w:val="0"/>
      <w:marRight w:val="0"/>
      <w:marTop w:val="0"/>
      <w:marBottom w:val="0"/>
      <w:divBdr>
        <w:top w:val="none" w:sz="0" w:space="0" w:color="auto"/>
        <w:left w:val="none" w:sz="0" w:space="0" w:color="auto"/>
        <w:bottom w:val="none" w:sz="0" w:space="0" w:color="auto"/>
        <w:right w:val="none" w:sz="0" w:space="0" w:color="auto"/>
      </w:divBdr>
    </w:div>
    <w:div w:id="1021668913">
      <w:bodyDiv w:val="1"/>
      <w:marLeft w:val="0"/>
      <w:marRight w:val="0"/>
      <w:marTop w:val="0"/>
      <w:marBottom w:val="0"/>
      <w:divBdr>
        <w:top w:val="none" w:sz="0" w:space="0" w:color="auto"/>
        <w:left w:val="none" w:sz="0" w:space="0" w:color="auto"/>
        <w:bottom w:val="none" w:sz="0" w:space="0" w:color="auto"/>
        <w:right w:val="none" w:sz="0" w:space="0" w:color="auto"/>
      </w:divBdr>
    </w:div>
    <w:div w:id="160314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s xmlns="236a4057-46e5-49b9-b8f5-c095821b2d43" xsi:nil="true"/>
    <Self_Registration_Enabled xmlns="236a4057-46e5-49b9-b8f5-c095821b2d43">false</Self_Registration_Enabled>
    <Has_Leaders_Only_SectionGroup xmlns="236a4057-46e5-49b9-b8f5-c095821b2d43">false</Has_Leaders_Only_SectionGroup>
    <Is_Collaboration_Space_Locked xmlns="236a4057-46e5-49b9-b8f5-c095821b2d43">false</Is_Collaboration_Space_Locked>
    <Member_Groups xmlns="236a4057-46e5-49b9-b8f5-c095821b2d43">
      <UserInfo>
        <DisplayName/>
        <AccountId xsi:nil="true"/>
        <AccountType/>
      </UserInfo>
    </Member_Groups>
    <CultureName xmlns="236a4057-46e5-49b9-b8f5-c095821b2d43" xsi:nil="true"/>
    <AppVersion xmlns="236a4057-46e5-49b9-b8f5-c095821b2d43" xsi:nil="true"/>
    <TeamsChannelId xmlns="236a4057-46e5-49b9-b8f5-c095821b2d43" xsi:nil="true"/>
    <Invited_Leaders xmlns="236a4057-46e5-49b9-b8f5-c095821b2d43" xsi:nil="true"/>
    <IsNotebookLocked xmlns="236a4057-46e5-49b9-b8f5-c095821b2d43">false</IsNotebookLocked>
    <Members xmlns="236a4057-46e5-49b9-b8f5-c095821b2d43">
      <UserInfo>
        <DisplayName/>
        <AccountId xsi:nil="true"/>
        <AccountType/>
      </UserInfo>
    </Members>
    <NotebookType xmlns="236a4057-46e5-49b9-b8f5-c095821b2d43" xsi:nil="true"/>
    <Distribution_Groups xmlns="236a4057-46e5-49b9-b8f5-c095821b2d43" xsi:nil="true"/>
    <LMS_Mappings xmlns="236a4057-46e5-49b9-b8f5-c095821b2d43" xsi:nil="true"/>
    <Teams_Channel_Section_Location xmlns="236a4057-46e5-49b9-b8f5-c095821b2d43" xsi:nil="true"/>
    <Math_Settings xmlns="236a4057-46e5-49b9-b8f5-c095821b2d43" xsi:nil="true"/>
    <Owner xmlns="236a4057-46e5-49b9-b8f5-c095821b2d43">
      <UserInfo>
        <DisplayName/>
        <AccountId xsi:nil="true"/>
        <AccountType/>
      </UserInfo>
    </Owner>
    <DefaultSectionNames xmlns="236a4057-46e5-49b9-b8f5-c095821b2d43" xsi:nil="true"/>
    <FolderType xmlns="236a4057-46e5-49b9-b8f5-c095821b2d43" xsi:nil="true"/>
    <Leaders xmlns="236a4057-46e5-49b9-b8f5-c095821b2d43">
      <UserInfo>
        <DisplayName/>
        <AccountId xsi:nil="true"/>
        <AccountType/>
      </UserInfo>
    </Leaders>
    <Invited_Members xmlns="236a4057-46e5-49b9-b8f5-c095821b2d4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2F816FA9E683B42B7A4A0B058A341C9" ma:contentTypeVersion="29" ma:contentTypeDescription="Create a new document." ma:contentTypeScope="" ma:versionID="b1121c876821914c11516a6fed5a42d9">
  <xsd:schema xmlns:xsd="http://www.w3.org/2001/XMLSchema" xmlns:xs="http://www.w3.org/2001/XMLSchema" xmlns:p="http://schemas.microsoft.com/office/2006/metadata/properties" xmlns:ns2="236a4057-46e5-49b9-b8f5-c095821b2d43" xmlns:ns3="14cfa27f-a071-413a-8e3b-7fbd5aa0f58b" targetNamespace="http://schemas.microsoft.com/office/2006/metadata/properties" ma:root="true" ma:fieldsID="8fb1dbb7d99c7bfa1fafcee7b7387dbf" ns2:_="" ns3:_="">
    <xsd:import namespace="236a4057-46e5-49b9-b8f5-c095821b2d43"/>
    <xsd:import namespace="14cfa27f-a071-413a-8e3b-7fbd5aa0f58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a4057-46e5-49b9-b8f5-c095821b2d4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fa27f-a071-413a-8e3b-7fbd5aa0f58b"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59F73B-DFBF-47FE-B64B-BA9EB9B7E611}">
  <ds:schemaRefs>
    <ds:schemaRef ds:uri="http://schemas.microsoft.com/sharepoint/v3/contenttype/forms"/>
  </ds:schemaRefs>
</ds:datastoreItem>
</file>

<file path=customXml/itemProps2.xml><?xml version="1.0" encoding="utf-8"?>
<ds:datastoreItem xmlns:ds="http://schemas.openxmlformats.org/officeDocument/2006/customXml" ds:itemID="{CCC2EB79-3BF1-4303-8443-EC3DAC468191}">
  <ds:schemaRefs>
    <ds:schemaRef ds:uri="http://purl.org/dc/terms/"/>
    <ds:schemaRef ds:uri="http://schemas.openxmlformats.org/package/2006/metadata/core-properties"/>
    <ds:schemaRef ds:uri="http://purl.org/dc/dcmitype/"/>
    <ds:schemaRef ds:uri="http://schemas.microsoft.com/office/2006/documentManagement/types"/>
    <ds:schemaRef ds:uri="6d0e0b4b-c436-48e2-a8fe-aa774baf2624"/>
    <ds:schemaRef ds:uri="http://purl.org/dc/elements/1.1/"/>
    <ds:schemaRef ds:uri="http://schemas.microsoft.com/office/2006/metadata/properties"/>
    <ds:schemaRef ds:uri="http://schemas.microsoft.com/office/infopath/2007/PartnerControls"/>
    <ds:schemaRef ds:uri="http://www.w3.org/XML/1998/namespace"/>
    <ds:schemaRef ds:uri="236a4057-46e5-49b9-b8f5-c095821b2d43"/>
  </ds:schemaRefs>
</ds:datastoreItem>
</file>

<file path=customXml/itemProps3.xml><?xml version="1.0" encoding="utf-8"?>
<ds:datastoreItem xmlns:ds="http://schemas.openxmlformats.org/officeDocument/2006/customXml" ds:itemID="{5355D664-84BF-49AD-9384-E1782B759803}">
  <ds:schemaRefs>
    <ds:schemaRef ds:uri="http://schemas.openxmlformats.org/officeDocument/2006/bibliography"/>
  </ds:schemaRefs>
</ds:datastoreItem>
</file>

<file path=customXml/itemProps4.xml><?xml version="1.0" encoding="utf-8"?>
<ds:datastoreItem xmlns:ds="http://schemas.openxmlformats.org/officeDocument/2006/customXml" ds:itemID="{AD5173D1-B8BC-487F-9BEE-634A5351F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a4057-46e5-49b9-b8f5-c095821b2d43"/>
    <ds:schemaRef ds:uri="14cfa27f-a071-413a-8e3b-7fbd5aa0f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1026</Words>
  <Characters>5970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BOURNEMOUTH ALTERNATIVE NEEDS FEDERATION</vt:lpstr>
    </vt:vector>
  </TitlesOfParts>
  <Company>Bournemouth Borough Council</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BOURNEMOUTH ALTERNATIVE NEEDS FEDERATION</dc:title>
  <dc:subject/>
  <dc:creator>hawkinss</dc:creator>
  <cp:keywords/>
  <dc:description/>
  <cp:lastModifiedBy>Miss E Pitchford</cp:lastModifiedBy>
  <cp:revision>2</cp:revision>
  <cp:lastPrinted>2021-03-15T19:48:00Z</cp:lastPrinted>
  <dcterms:created xsi:type="dcterms:W3CDTF">2025-05-09T12:21:00Z</dcterms:created>
  <dcterms:modified xsi:type="dcterms:W3CDTF">2025-05-09T12:21:00Z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s">
    <vt:lpwstr/>
  </property>
  <property fmtid="{D5CDD505-2E9C-101B-9397-08002B2CF9AE}" pid="3" name="Self_Registration_Enabled">
    <vt:lpwstr/>
  </property>
  <property fmtid="{D5CDD505-2E9C-101B-9397-08002B2CF9AE}" pid="4" name="Has_Leaders_Only_SectionGroup">
    <vt:lpwstr/>
  </property>
  <property fmtid="{D5CDD505-2E9C-101B-9397-08002B2CF9AE}" pid="5" name="Is_Collaboration_Space_Locked">
    <vt:lpwstr/>
  </property>
  <property fmtid="{D5CDD505-2E9C-101B-9397-08002B2CF9AE}" pid="6" name="Member_Groups">
    <vt:lpwstr/>
  </property>
  <property fmtid="{D5CDD505-2E9C-101B-9397-08002B2CF9AE}" pid="7" name="CultureName">
    <vt:lpwstr/>
  </property>
  <property fmtid="{D5CDD505-2E9C-101B-9397-08002B2CF9AE}" pid="8" name="AppVersion">
    <vt:lpwstr/>
  </property>
  <property fmtid="{D5CDD505-2E9C-101B-9397-08002B2CF9AE}" pid="9" name="TeamsChannelId">
    <vt:lpwstr/>
  </property>
  <property fmtid="{D5CDD505-2E9C-101B-9397-08002B2CF9AE}" pid="10" name="Invited_Leaders">
    <vt:lpwstr/>
  </property>
  <property fmtid="{D5CDD505-2E9C-101B-9397-08002B2CF9AE}" pid="11" name="IsNotebookLocked">
    <vt:lpwstr/>
  </property>
  <property fmtid="{D5CDD505-2E9C-101B-9397-08002B2CF9AE}" pid="12" name="Members">
    <vt:lpwstr/>
  </property>
  <property fmtid="{D5CDD505-2E9C-101B-9397-08002B2CF9AE}" pid="13" name="NotebookType">
    <vt:lpwstr/>
  </property>
  <property fmtid="{D5CDD505-2E9C-101B-9397-08002B2CF9AE}" pid="14" name="Distribution_Groups">
    <vt:lpwstr/>
  </property>
  <property fmtid="{D5CDD505-2E9C-101B-9397-08002B2CF9AE}" pid="15" name="LMS_Mappings">
    <vt:lpwstr/>
  </property>
  <property fmtid="{D5CDD505-2E9C-101B-9397-08002B2CF9AE}" pid="16" name="Teams_Channel_Section_Location">
    <vt:lpwstr/>
  </property>
  <property fmtid="{D5CDD505-2E9C-101B-9397-08002B2CF9AE}" pid="17" name="Math_Settings">
    <vt:lpwstr/>
  </property>
  <property fmtid="{D5CDD505-2E9C-101B-9397-08002B2CF9AE}" pid="18" name="Owner">
    <vt:lpwstr/>
  </property>
  <property fmtid="{D5CDD505-2E9C-101B-9397-08002B2CF9AE}" pid="19" name="DefaultSectionNames">
    <vt:lpwstr/>
  </property>
  <property fmtid="{D5CDD505-2E9C-101B-9397-08002B2CF9AE}" pid="20" name="FolderType">
    <vt:lpwstr/>
  </property>
  <property fmtid="{D5CDD505-2E9C-101B-9397-08002B2CF9AE}" pid="21" name="Leaders">
    <vt:lpwstr/>
  </property>
  <property fmtid="{D5CDD505-2E9C-101B-9397-08002B2CF9AE}" pid="22" name="Invited_Members">
    <vt:lpwstr/>
  </property>
  <property fmtid="{D5CDD505-2E9C-101B-9397-08002B2CF9AE}" pid="23" name="ContentTypeId">
    <vt:lpwstr>0x010100C2F816FA9E683B42B7A4A0B058A341C9</vt:lpwstr>
  </property>
  <property fmtid="{D5CDD505-2E9C-101B-9397-08002B2CF9AE}" pid="24" name="Order">
    <vt:r8>4622300</vt:r8>
  </property>
  <property fmtid="{D5CDD505-2E9C-101B-9397-08002B2CF9AE}" pid="25" name="xd_Signature">
    <vt:bool>false</vt:bool>
  </property>
  <property fmtid="{D5CDD505-2E9C-101B-9397-08002B2CF9AE}" pid="26" name="xd_ProgID">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y fmtid="{D5CDD505-2E9C-101B-9397-08002B2CF9AE}" pid="31" name="GrammarlyDocumentId">
    <vt:lpwstr>248fc9ae0ee35a234741e70c56c1c9130a70f640094422de77e6e00ce387f4a1</vt:lpwstr>
  </property>
</Properties>
</file>