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8BD2512" w:rsidR="00A91186" w:rsidRDefault="00B31E6A" w:rsidP="00685EA7">
      <w:pPr>
        <w:tabs>
          <w:tab w:val="left" w:pos="0"/>
          <w:tab w:val="right" w:pos="9208"/>
        </w:tabs>
        <w:ind w:right="6"/>
        <w:rPr>
          <w:b/>
          <w:sz w:val="16"/>
          <w:szCs w:val="16"/>
        </w:rPr>
      </w:pPr>
      <w:r w:rsidRPr="0009128E">
        <w:rPr>
          <w:b/>
          <w:noProof/>
          <w:sz w:val="16"/>
          <w:szCs w:val="16"/>
          <w:lang w:val="en-GB" w:eastAsia="en-GB"/>
        </w:rPr>
        <w:drawing>
          <wp:anchor distT="0" distB="0" distL="114300" distR="114300" simplePos="0" relativeHeight="251657216" behindDoc="1" locked="0" layoutInCell="1" allowOverlap="1" wp14:anchorId="5EDF5172" wp14:editId="5414A116">
            <wp:simplePos x="0" y="0"/>
            <wp:positionH relativeFrom="margin">
              <wp:posOffset>-581273</wp:posOffset>
            </wp:positionH>
            <wp:positionV relativeFrom="margin">
              <wp:posOffset>128946</wp:posOffset>
            </wp:positionV>
            <wp:extent cx="2164080" cy="1615440"/>
            <wp:effectExtent l="0" t="0" r="0" b="0"/>
            <wp:wrapNone/>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1615440"/>
                    </a:xfrm>
                    <a:prstGeom prst="rect">
                      <a:avLst/>
                    </a:prstGeom>
                    <a:noFill/>
                  </pic:spPr>
                </pic:pic>
              </a:graphicData>
            </a:graphic>
            <wp14:sizeRelH relativeFrom="page">
              <wp14:pctWidth>0</wp14:pctWidth>
            </wp14:sizeRelH>
            <wp14:sizeRelV relativeFrom="page">
              <wp14:pctHeight>0</wp14:pctHeight>
            </wp14:sizeRelV>
          </wp:anchor>
        </w:drawing>
      </w:r>
    </w:p>
    <w:p w14:paraId="287EDFFB" w14:textId="076B98DF" w:rsidR="001D6F37" w:rsidRDefault="00685EA7" w:rsidP="001D6F37">
      <w:pPr>
        <w:jc w:val="right"/>
        <w:rPr>
          <w:rFonts w:ascii="Tahoma" w:hAnsi="Tahoma" w:cs="Tahoma"/>
          <w:b/>
          <w:szCs w:val="24"/>
        </w:rPr>
      </w:pPr>
      <w:r>
        <w:rPr>
          <w:b/>
          <w:sz w:val="16"/>
          <w:szCs w:val="16"/>
        </w:rPr>
        <w:tab/>
      </w:r>
    </w:p>
    <w:p w14:paraId="7F05CD78" w14:textId="4726F094" w:rsidR="00093BD7" w:rsidRPr="00685EA7" w:rsidRDefault="00093BD7" w:rsidP="00685EA7">
      <w:pPr>
        <w:tabs>
          <w:tab w:val="left" w:pos="0"/>
          <w:tab w:val="right" w:pos="9208"/>
        </w:tabs>
        <w:ind w:right="6"/>
        <w:rPr>
          <w:rFonts w:ascii="Tahoma" w:hAnsi="Tahoma" w:cs="Tahoma"/>
          <w:b/>
          <w:color w:val="FF0000"/>
          <w:sz w:val="16"/>
          <w:szCs w:val="16"/>
        </w:rPr>
      </w:pPr>
    </w:p>
    <w:p w14:paraId="0A37501D" w14:textId="77777777" w:rsidR="00093BD7" w:rsidRDefault="00093BD7" w:rsidP="001C62BF">
      <w:pPr>
        <w:tabs>
          <w:tab w:val="left" w:pos="0"/>
        </w:tabs>
        <w:ind w:right="6"/>
        <w:rPr>
          <w:b/>
          <w:sz w:val="16"/>
          <w:szCs w:val="16"/>
        </w:rPr>
      </w:pPr>
    </w:p>
    <w:p w14:paraId="730EA2D1" w14:textId="77777777" w:rsidR="00FA26DC" w:rsidRDefault="00FA26DC" w:rsidP="00FA26DC">
      <w:pPr>
        <w:pStyle w:val="NormalWeb"/>
      </w:pPr>
      <w:r>
        <w:rPr>
          <w:noProof/>
        </w:rPr>
        <w:drawing>
          <wp:anchor distT="0" distB="0" distL="114300" distR="114300" simplePos="0" relativeHeight="251658240" behindDoc="0" locked="0" layoutInCell="1" allowOverlap="1" wp14:anchorId="13891E92" wp14:editId="366060E2">
            <wp:simplePos x="0" y="0"/>
            <wp:positionH relativeFrom="column">
              <wp:posOffset>3928745</wp:posOffset>
            </wp:positionH>
            <wp:positionV relativeFrom="paragraph">
              <wp:posOffset>69850</wp:posOffset>
            </wp:positionV>
            <wp:extent cx="2266950" cy="702435"/>
            <wp:effectExtent l="0" t="0" r="0" b="2540"/>
            <wp:wrapNone/>
            <wp:docPr id="3"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702435"/>
                    </a:xfrm>
                    <a:prstGeom prst="rect">
                      <a:avLst/>
                    </a:prstGeom>
                    <a:noFill/>
                    <a:ln>
                      <a:noFill/>
                    </a:ln>
                  </pic:spPr>
                </pic:pic>
              </a:graphicData>
            </a:graphic>
          </wp:anchor>
        </w:drawing>
      </w:r>
    </w:p>
    <w:p w14:paraId="5DAB6C7B" w14:textId="77777777" w:rsidR="00093BD7" w:rsidRDefault="00093BD7" w:rsidP="001C62BF">
      <w:pPr>
        <w:tabs>
          <w:tab w:val="left" w:pos="0"/>
        </w:tabs>
        <w:ind w:right="6"/>
        <w:rPr>
          <w:b/>
          <w:sz w:val="16"/>
          <w:szCs w:val="16"/>
        </w:rPr>
      </w:pPr>
    </w:p>
    <w:p w14:paraId="02EB378F" w14:textId="77777777" w:rsidR="00EA72CE" w:rsidRPr="0009128E" w:rsidRDefault="00EA72CE" w:rsidP="001C62BF">
      <w:pPr>
        <w:tabs>
          <w:tab w:val="left" w:pos="0"/>
        </w:tabs>
        <w:ind w:right="6"/>
        <w:rPr>
          <w:b/>
          <w:sz w:val="16"/>
          <w:szCs w:val="16"/>
        </w:rPr>
      </w:pPr>
    </w:p>
    <w:p w14:paraId="6A05A809" w14:textId="77777777" w:rsidR="00940E0F" w:rsidRDefault="00940E0F" w:rsidP="00AD3A53">
      <w:pPr>
        <w:jc w:val="center"/>
        <w:rPr>
          <w:rFonts w:ascii="Tahoma" w:hAnsi="Tahoma" w:cs="Tahoma"/>
          <w:b/>
          <w:bCs/>
          <w:color w:val="006699"/>
        </w:rPr>
      </w:pPr>
    </w:p>
    <w:p w14:paraId="01E56A30" w14:textId="77777777" w:rsidR="00FE07F4" w:rsidRDefault="00FE07F4" w:rsidP="00B31E6A">
      <w:pPr>
        <w:jc w:val="center"/>
        <w:rPr>
          <w:rFonts w:ascii="Tahoma" w:hAnsi="Tahoma" w:cs="Tahoma"/>
          <w:b/>
          <w:bCs/>
          <w:color w:val="006699"/>
          <w:sz w:val="28"/>
        </w:rPr>
      </w:pPr>
    </w:p>
    <w:p w14:paraId="3FB3D780" w14:textId="77777777" w:rsidR="00FE07F4" w:rsidRDefault="00FE07F4" w:rsidP="00B31E6A">
      <w:pPr>
        <w:jc w:val="center"/>
        <w:rPr>
          <w:rFonts w:ascii="Tahoma" w:hAnsi="Tahoma" w:cs="Tahoma"/>
          <w:b/>
          <w:bCs/>
          <w:color w:val="006699"/>
          <w:sz w:val="28"/>
        </w:rPr>
      </w:pPr>
    </w:p>
    <w:p w14:paraId="3555C725" w14:textId="766FF26B" w:rsidR="00940E0F" w:rsidRPr="00050E26" w:rsidRDefault="00AD3A53" w:rsidP="00B31E6A">
      <w:pPr>
        <w:jc w:val="center"/>
        <w:rPr>
          <w:rFonts w:ascii="Tahoma" w:hAnsi="Tahoma" w:cs="Tahoma"/>
          <w:color w:val="006699"/>
          <w:sz w:val="28"/>
          <w:szCs w:val="28"/>
          <w:lang w:val="en-GB"/>
        </w:rPr>
      </w:pPr>
      <w:r w:rsidRPr="00330ABB">
        <w:rPr>
          <w:rFonts w:ascii="Tahoma" w:hAnsi="Tahoma" w:cs="Tahoma"/>
          <w:b/>
          <w:bCs/>
          <w:color w:val="006699"/>
          <w:sz w:val="28"/>
        </w:rPr>
        <w:t>JOB DESCRIPTION</w:t>
      </w:r>
    </w:p>
    <w:p w14:paraId="146C92EC" w14:textId="77777777" w:rsidR="00B31E6A" w:rsidRDefault="00B31E6A" w:rsidP="00E55BF5">
      <w:pPr>
        <w:pStyle w:val="Heading1"/>
        <w:tabs>
          <w:tab w:val="left" w:pos="2600"/>
        </w:tabs>
        <w:rPr>
          <w:rFonts w:ascii="Tahoma" w:hAnsi="Tahoma" w:cs="Tahoma"/>
          <w:color w:val="006699"/>
          <w:sz w:val="22"/>
          <w:szCs w:val="22"/>
        </w:rPr>
      </w:pPr>
    </w:p>
    <w:p w14:paraId="1DA03DE4" w14:textId="2153518F" w:rsidR="00AD3A53" w:rsidRPr="00050E26" w:rsidRDefault="00EA72CE" w:rsidP="00E55BF5">
      <w:pPr>
        <w:pStyle w:val="Heading1"/>
        <w:tabs>
          <w:tab w:val="left" w:pos="2600"/>
        </w:tabs>
        <w:rPr>
          <w:rFonts w:ascii="Tahoma" w:hAnsi="Tahoma" w:cs="Tahoma"/>
          <w:color w:val="006699"/>
          <w:sz w:val="22"/>
          <w:szCs w:val="22"/>
        </w:rPr>
      </w:pPr>
      <w:r w:rsidRPr="00050E26">
        <w:rPr>
          <w:rFonts w:ascii="Tahoma" w:hAnsi="Tahoma" w:cs="Tahoma"/>
          <w:color w:val="006699"/>
          <w:sz w:val="22"/>
          <w:szCs w:val="22"/>
        </w:rPr>
        <w:t>NAME:</w:t>
      </w:r>
      <w:r w:rsidRPr="00050E26">
        <w:rPr>
          <w:rFonts w:ascii="Tahoma" w:hAnsi="Tahoma" w:cs="Tahoma"/>
          <w:color w:val="006699"/>
          <w:sz w:val="22"/>
          <w:szCs w:val="22"/>
        </w:rPr>
        <w:tab/>
      </w:r>
      <w:r w:rsidR="0096317D" w:rsidRPr="00050E26">
        <w:rPr>
          <w:rFonts w:ascii="Tahoma" w:hAnsi="Tahoma" w:cs="Tahoma"/>
          <w:color w:val="006699"/>
          <w:sz w:val="22"/>
          <w:szCs w:val="22"/>
        </w:rPr>
        <w:t xml:space="preserve"> </w:t>
      </w:r>
    </w:p>
    <w:p w14:paraId="0E27B00A" w14:textId="77777777" w:rsidR="004B615D" w:rsidRPr="004B615D" w:rsidRDefault="004B615D" w:rsidP="004B615D"/>
    <w:p w14:paraId="4BAC58EC" w14:textId="60A9D15F" w:rsidR="004B615D" w:rsidRDefault="00AD3A53" w:rsidP="00E55BF5">
      <w:pPr>
        <w:pStyle w:val="Heading1"/>
        <w:tabs>
          <w:tab w:val="left" w:pos="2600"/>
        </w:tabs>
        <w:rPr>
          <w:rFonts w:ascii="Tahoma" w:hAnsi="Tahoma" w:cs="Tahoma"/>
          <w:color w:val="006699"/>
          <w:sz w:val="22"/>
          <w:szCs w:val="22"/>
        </w:rPr>
      </w:pPr>
      <w:r w:rsidRPr="00595DF7">
        <w:rPr>
          <w:rFonts w:ascii="Tahoma" w:hAnsi="Tahoma" w:cs="Tahoma"/>
          <w:color w:val="006699"/>
          <w:sz w:val="22"/>
          <w:szCs w:val="22"/>
        </w:rPr>
        <w:t>POST</w:t>
      </w:r>
      <w:r w:rsidR="00EA72CE" w:rsidRPr="00595DF7">
        <w:rPr>
          <w:rFonts w:ascii="Tahoma" w:hAnsi="Tahoma" w:cs="Tahoma"/>
          <w:color w:val="006699"/>
          <w:sz w:val="22"/>
          <w:szCs w:val="22"/>
        </w:rPr>
        <w:t>:</w:t>
      </w:r>
      <w:r w:rsidR="001C5874" w:rsidRPr="001C5874">
        <w:rPr>
          <w:rFonts w:ascii="Tahoma" w:hAnsi="Tahoma" w:cs="Tahoma"/>
          <w:color w:val="006699"/>
          <w:sz w:val="22"/>
          <w:szCs w:val="22"/>
        </w:rPr>
        <w:t xml:space="preserve"> </w:t>
      </w:r>
      <w:r w:rsidR="00CE3C77">
        <w:rPr>
          <w:rFonts w:ascii="Tahoma" w:hAnsi="Tahoma" w:cs="Tahoma"/>
          <w:color w:val="006699"/>
          <w:sz w:val="22"/>
          <w:szCs w:val="22"/>
        </w:rPr>
        <w:tab/>
      </w:r>
      <w:r w:rsidR="001C5874">
        <w:rPr>
          <w:rFonts w:ascii="Tahoma" w:hAnsi="Tahoma" w:cs="Tahoma"/>
          <w:color w:val="006699"/>
          <w:sz w:val="22"/>
          <w:szCs w:val="22"/>
        </w:rPr>
        <w:t>EAL Lead</w:t>
      </w:r>
      <w:r w:rsidR="00190388">
        <w:rPr>
          <w:rFonts w:ascii="Tahoma" w:hAnsi="Tahoma" w:cs="Tahoma"/>
          <w:color w:val="006699"/>
          <w:sz w:val="22"/>
          <w:szCs w:val="22"/>
        </w:rPr>
        <w:tab/>
      </w:r>
    </w:p>
    <w:p w14:paraId="60061E4C" w14:textId="77777777" w:rsidR="004B615D" w:rsidRDefault="004B615D" w:rsidP="00E55BF5">
      <w:pPr>
        <w:pStyle w:val="Heading1"/>
        <w:tabs>
          <w:tab w:val="left" w:pos="2600"/>
        </w:tabs>
        <w:rPr>
          <w:rFonts w:ascii="Tahoma" w:hAnsi="Tahoma" w:cs="Tahoma"/>
          <w:color w:val="006699"/>
          <w:sz w:val="22"/>
          <w:szCs w:val="22"/>
        </w:rPr>
      </w:pPr>
    </w:p>
    <w:p w14:paraId="44EAFD9C" w14:textId="684BD4B1" w:rsidR="00E967DB" w:rsidRPr="00B31E6A" w:rsidRDefault="004B615D" w:rsidP="00B31E6A">
      <w:pPr>
        <w:pStyle w:val="Heading1"/>
        <w:tabs>
          <w:tab w:val="left" w:pos="2600"/>
        </w:tabs>
        <w:rPr>
          <w:rFonts w:ascii="Tahoma" w:hAnsi="Tahoma" w:cs="Tahoma"/>
          <w:b w:val="0"/>
          <w:sz w:val="22"/>
          <w:szCs w:val="22"/>
        </w:rPr>
      </w:pPr>
      <w:r>
        <w:rPr>
          <w:rFonts w:ascii="Tahoma" w:hAnsi="Tahoma" w:cs="Tahoma"/>
          <w:color w:val="006699"/>
          <w:sz w:val="22"/>
          <w:szCs w:val="22"/>
        </w:rPr>
        <w:t>GRADE:</w:t>
      </w:r>
      <w:r w:rsidR="001C5874">
        <w:rPr>
          <w:rFonts w:ascii="Tahoma" w:hAnsi="Tahoma" w:cs="Tahoma"/>
          <w:color w:val="006699"/>
          <w:sz w:val="22"/>
          <w:szCs w:val="22"/>
        </w:rPr>
        <w:t xml:space="preserve"> </w:t>
      </w:r>
      <w:r w:rsidR="00CE3C77">
        <w:rPr>
          <w:rFonts w:ascii="Tahoma" w:hAnsi="Tahoma" w:cs="Tahoma"/>
          <w:color w:val="006699"/>
          <w:sz w:val="22"/>
          <w:szCs w:val="22"/>
        </w:rPr>
        <w:tab/>
      </w:r>
      <w:r w:rsidR="001C5874">
        <w:rPr>
          <w:rFonts w:ascii="Tahoma" w:hAnsi="Tahoma" w:cs="Tahoma"/>
          <w:color w:val="006699"/>
          <w:sz w:val="22"/>
          <w:szCs w:val="22"/>
        </w:rPr>
        <w:t xml:space="preserve">AAT Grade </w:t>
      </w:r>
      <w:r w:rsidR="00B569B6">
        <w:rPr>
          <w:rFonts w:ascii="Tahoma" w:hAnsi="Tahoma" w:cs="Tahoma"/>
          <w:color w:val="006699"/>
          <w:sz w:val="22"/>
          <w:szCs w:val="22"/>
        </w:rPr>
        <w:t>5</w:t>
      </w:r>
      <w:r w:rsidR="001C5874">
        <w:rPr>
          <w:rFonts w:ascii="Tahoma" w:hAnsi="Tahoma" w:cs="Tahoma"/>
          <w:color w:val="006699"/>
          <w:sz w:val="22"/>
          <w:szCs w:val="22"/>
        </w:rPr>
        <w:t xml:space="preserve">, SCP </w:t>
      </w:r>
      <w:r w:rsidR="00B569B6">
        <w:rPr>
          <w:rFonts w:ascii="Tahoma" w:hAnsi="Tahoma" w:cs="Tahoma"/>
          <w:color w:val="006699"/>
          <w:sz w:val="22"/>
          <w:szCs w:val="22"/>
        </w:rPr>
        <w:t>10</w:t>
      </w:r>
      <w:r w:rsidR="006F36FB">
        <w:rPr>
          <w:rFonts w:ascii="Tahoma" w:hAnsi="Tahoma" w:cs="Tahoma"/>
          <w:color w:val="006699"/>
          <w:sz w:val="22"/>
          <w:szCs w:val="22"/>
        </w:rPr>
        <w:t>-</w:t>
      </w:r>
      <w:r w:rsidR="00B569B6">
        <w:rPr>
          <w:rFonts w:ascii="Tahoma" w:hAnsi="Tahoma" w:cs="Tahoma"/>
          <w:color w:val="006699"/>
          <w:sz w:val="22"/>
          <w:szCs w:val="22"/>
        </w:rPr>
        <w:t>15</w:t>
      </w:r>
    </w:p>
    <w:p w14:paraId="4B94D5A5" w14:textId="77777777" w:rsidR="001F5128" w:rsidRPr="00595DF7" w:rsidRDefault="001F5128" w:rsidP="00E55BF5">
      <w:pPr>
        <w:tabs>
          <w:tab w:val="left" w:pos="2600"/>
        </w:tabs>
        <w:rPr>
          <w:rFonts w:ascii="Tahoma" w:hAnsi="Tahoma" w:cs="Tahoma"/>
          <w:sz w:val="22"/>
          <w:szCs w:val="22"/>
          <w:lang w:val="en-GB"/>
        </w:rPr>
      </w:pPr>
    </w:p>
    <w:p w14:paraId="79D1C5CB" w14:textId="77777777" w:rsidR="00AD3A53" w:rsidRPr="00595DF7" w:rsidRDefault="00AD3A53" w:rsidP="00595DF7">
      <w:pPr>
        <w:rPr>
          <w:rFonts w:ascii="Tahoma" w:hAnsi="Tahoma" w:cs="Tahoma"/>
          <w:b/>
          <w:bCs/>
          <w:color w:val="006699"/>
          <w:sz w:val="22"/>
          <w:szCs w:val="22"/>
        </w:rPr>
      </w:pPr>
      <w:r w:rsidRPr="00595DF7">
        <w:rPr>
          <w:rFonts w:ascii="Tahoma" w:hAnsi="Tahoma" w:cs="Tahoma"/>
          <w:b/>
          <w:bCs/>
          <w:color w:val="006699"/>
          <w:sz w:val="22"/>
          <w:szCs w:val="22"/>
        </w:rPr>
        <w:t>RELATIONSHIPS</w:t>
      </w:r>
      <w:r w:rsidR="00EA72CE" w:rsidRPr="00595DF7">
        <w:rPr>
          <w:rFonts w:ascii="Tahoma" w:hAnsi="Tahoma" w:cs="Tahoma"/>
          <w:b/>
          <w:bCs/>
          <w:color w:val="006699"/>
          <w:sz w:val="22"/>
          <w:szCs w:val="22"/>
        </w:rPr>
        <w:t>:</w:t>
      </w:r>
      <w:r w:rsidRPr="00595DF7">
        <w:rPr>
          <w:rFonts w:ascii="Tahoma" w:hAnsi="Tahoma" w:cs="Tahoma"/>
          <w:b/>
          <w:bCs/>
          <w:color w:val="006699"/>
          <w:sz w:val="22"/>
          <w:szCs w:val="22"/>
        </w:rPr>
        <w:t xml:space="preserve"> </w:t>
      </w:r>
      <w:r w:rsidRPr="00595DF7">
        <w:rPr>
          <w:rFonts w:ascii="Tahoma" w:hAnsi="Tahoma" w:cs="Tahoma"/>
          <w:b/>
          <w:bCs/>
          <w:color w:val="006699"/>
          <w:sz w:val="22"/>
          <w:szCs w:val="22"/>
        </w:rPr>
        <w:tab/>
      </w:r>
    </w:p>
    <w:p w14:paraId="3DEEC669" w14:textId="1D23ACB7" w:rsidR="00AD3A53" w:rsidRPr="00B31E6A" w:rsidRDefault="00AD3A53" w:rsidP="00595DF7">
      <w:pPr>
        <w:rPr>
          <w:rFonts w:ascii="Tahoma" w:hAnsi="Tahoma" w:cs="Tahoma"/>
          <w:sz w:val="22"/>
          <w:szCs w:val="22"/>
        </w:rPr>
      </w:pPr>
      <w:r w:rsidRPr="00595DF7">
        <w:rPr>
          <w:rFonts w:ascii="Tahoma" w:hAnsi="Tahoma" w:cs="Tahoma"/>
          <w:sz w:val="22"/>
          <w:szCs w:val="22"/>
        </w:rPr>
        <w:t xml:space="preserve">The post holder is </w:t>
      </w:r>
      <w:r w:rsidR="00C0456D" w:rsidRPr="00595DF7">
        <w:rPr>
          <w:rFonts w:ascii="Tahoma" w:hAnsi="Tahoma" w:cs="Tahoma"/>
          <w:sz w:val="22"/>
          <w:szCs w:val="22"/>
        </w:rPr>
        <w:t xml:space="preserve">accountable </w:t>
      </w:r>
      <w:r w:rsidRPr="00595DF7">
        <w:rPr>
          <w:rFonts w:ascii="Tahoma" w:hAnsi="Tahoma" w:cs="Tahoma"/>
          <w:sz w:val="22"/>
          <w:szCs w:val="22"/>
        </w:rPr>
        <w:t>to</w:t>
      </w:r>
      <w:r w:rsidR="001F5128">
        <w:rPr>
          <w:rFonts w:ascii="Tahoma" w:hAnsi="Tahoma" w:cs="Tahoma"/>
          <w:sz w:val="22"/>
          <w:szCs w:val="22"/>
        </w:rPr>
        <w:t xml:space="preserve"> </w:t>
      </w:r>
      <w:r w:rsidR="001C5874">
        <w:rPr>
          <w:rFonts w:ascii="Tahoma" w:hAnsi="Tahoma" w:cs="Tahoma"/>
          <w:sz w:val="22"/>
          <w:szCs w:val="22"/>
        </w:rPr>
        <w:t>the Vice Principal - Standards</w:t>
      </w:r>
      <w:r w:rsidRPr="00595DF7">
        <w:rPr>
          <w:rFonts w:ascii="Tahoma" w:hAnsi="Tahoma" w:cs="Tahoma"/>
          <w:sz w:val="22"/>
          <w:szCs w:val="22"/>
        </w:rPr>
        <w:t xml:space="preserve"> </w:t>
      </w:r>
      <w:r w:rsidR="006D4012" w:rsidRPr="00595DF7">
        <w:rPr>
          <w:rFonts w:ascii="Tahoma" w:hAnsi="Tahoma" w:cs="Tahoma"/>
          <w:sz w:val="22"/>
          <w:szCs w:val="22"/>
        </w:rPr>
        <w:t>in all matters relating to this post</w:t>
      </w:r>
      <w:r w:rsidR="00B1692F" w:rsidRPr="00595DF7">
        <w:rPr>
          <w:rFonts w:ascii="Tahoma" w:hAnsi="Tahoma" w:cs="Tahoma"/>
          <w:sz w:val="22"/>
          <w:szCs w:val="22"/>
        </w:rPr>
        <w:t>.</w:t>
      </w:r>
      <w:r w:rsidRPr="00595DF7">
        <w:rPr>
          <w:rFonts w:ascii="Tahoma" w:hAnsi="Tahoma" w:cs="Tahoma"/>
          <w:sz w:val="22"/>
          <w:szCs w:val="22"/>
        </w:rPr>
        <w:t xml:space="preserve">  </w:t>
      </w:r>
      <w:r w:rsidR="00C0456D" w:rsidRPr="00595DF7">
        <w:rPr>
          <w:rFonts w:ascii="Tahoma" w:hAnsi="Tahoma" w:cs="Tahoma"/>
          <w:sz w:val="22"/>
          <w:szCs w:val="22"/>
        </w:rPr>
        <w:t xml:space="preserve">All staff </w:t>
      </w:r>
      <w:r w:rsidR="004907B0" w:rsidRPr="00595DF7">
        <w:rPr>
          <w:rFonts w:ascii="Tahoma" w:hAnsi="Tahoma" w:cs="Tahoma"/>
          <w:sz w:val="22"/>
          <w:szCs w:val="22"/>
        </w:rPr>
        <w:t xml:space="preserve">are </w:t>
      </w:r>
      <w:r w:rsidR="00C0456D" w:rsidRPr="00595DF7">
        <w:rPr>
          <w:rFonts w:ascii="Tahoma" w:hAnsi="Tahoma" w:cs="Tahoma"/>
          <w:sz w:val="22"/>
          <w:szCs w:val="22"/>
        </w:rPr>
        <w:t>ultimately</w:t>
      </w:r>
      <w:r w:rsidR="00093BD7" w:rsidRPr="00595DF7">
        <w:rPr>
          <w:rFonts w:ascii="Tahoma" w:hAnsi="Tahoma" w:cs="Tahoma"/>
          <w:sz w:val="22"/>
          <w:szCs w:val="22"/>
        </w:rPr>
        <w:t xml:space="preserve"> responsible</w:t>
      </w:r>
      <w:r w:rsidR="00C0456D" w:rsidRPr="00595DF7">
        <w:rPr>
          <w:rFonts w:ascii="Tahoma" w:hAnsi="Tahoma" w:cs="Tahoma"/>
          <w:sz w:val="22"/>
          <w:szCs w:val="22"/>
        </w:rPr>
        <w:t xml:space="preserve"> to the C</w:t>
      </w:r>
      <w:r w:rsidR="00EE7A32" w:rsidRPr="00595DF7">
        <w:rPr>
          <w:rFonts w:ascii="Tahoma" w:hAnsi="Tahoma" w:cs="Tahoma"/>
          <w:sz w:val="22"/>
          <w:szCs w:val="22"/>
        </w:rPr>
        <w:t xml:space="preserve">hief </w:t>
      </w:r>
      <w:r w:rsidR="00C0456D" w:rsidRPr="00595DF7">
        <w:rPr>
          <w:rFonts w:ascii="Tahoma" w:hAnsi="Tahoma" w:cs="Tahoma"/>
          <w:sz w:val="22"/>
          <w:szCs w:val="22"/>
        </w:rPr>
        <w:t>E</w:t>
      </w:r>
      <w:r w:rsidR="00EE7A32" w:rsidRPr="00595DF7">
        <w:rPr>
          <w:rFonts w:ascii="Tahoma" w:hAnsi="Tahoma" w:cs="Tahoma"/>
          <w:sz w:val="22"/>
          <w:szCs w:val="22"/>
        </w:rPr>
        <w:t xml:space="preserve">xecutive </w:t>
      </w:r>
      <w:r w:rsidR="00C0456D" w:rsidRPr="00595DF7">
        <w:rPr>
          <w:rFonts w:ascii="Tahoma" w:hAnsi="Tahoma" w:cs="Tahoma"/>
          <w:sz w:val="22"/>
          <w:szCs w:val="22"/>
        </w:rPr>
        <w:t>O</w:t>
      </w:r>
      <w:r w:rsidR="00EE7A32" w:rsidRPr="00595DF7">
        <w:rPr>
          <w:rFonts w:ascii="Tahoma" w:hAnsi="Tahoma" w:cs="Tahoma"/>
          <w:sz w:val="22"/>
          <w:szCs w:val="22"/>
        </w:rPr>
        <w:t>fficer (CEO).</w:t>
      </w:r>
      <w:r w:rsidR="00EF5248" w:rsidRPr="00595DF7">
        <w:rPr>
          <w:rFonts w:ascii="Tahoma" w:hAnsi="Tahoma" w:cs="Tahoma"/>
          <w:sz w:val="22"/>
          <w:szCs w:val="22"/>
        </w:rPr>
        <w:t xml:space="preserve">  The </w:t>
      </w:r>
      <w:r w:rsidR="00E219F8" w:rsidRPr="00595DF7">
        <w:rPr>
          <w:rFonts w:ascii="Tahoma" w:hAnsi="Tahoma" w:cs="Tahoma"/>
          <w:sz w:val="22"/>
          <w:szCs w:val="22"/>
        </w:rPr>
        <w:t>post holder</w:t>
      </w:r>
      <w:r w:rsidR="00EF5248" w:rsidRPr="00595DF7">
        <w:rPr>
          <w:rFonts w:ascii="Tahoma" w:hAnsi="Tahoma" w:cs="Tahoma"/>
          <w:sz w:val="22"/>
          <w:szCs w:val="22"/>
        </w:rPr>
        <w:t xml:space="preserve"> will work closely with team members and support the team when necessary.</w:t>
      </w:r>
    </w:p>
    <w:p w14:paraId="3656B9AB" w14:textId="77777777" w:rsidR="002B5D40" w:rsidRPr="00595DF7" w:rsidRDefault="002B5D40" w:rsidP="00595DF7">
      <w:pPr>
        <w:rPr>
          <w:rFonts w:ascii="Tahoma" w:hAnsi="Tahoma" w:cs="Tahoma"/>
          <w:b/>
          <w:sz w:val="22"/>
          <w:szCs w:val="22"/>
        </w:rPr>
      </w:pPr>
    </w:p>
    <w:p w14:paraId="363A18F9" w14:textId="6910F7F5" w:rsidR="00595DF7" w:rsidRDefault="00AD3A53" w:rsidP="00595DF7">
      <w:pPr>
        <w:rPr>
          <w:rFonts w:ascii="Tahoma" w:hAnsi="Tahoma" w:cs="Tahoma"/>
          <w:b/>
          <w:color w:val="006699"/>
          <w:sz w:val="22"/>
          <w:szCs w:val="22"/>
        </w:rPr>
      </w:pPr>
      <w:r w:rsidRPr="00595DF7">
        <w:rPr>
          <w:rFonts w:ascii="Tahoma" w:hAnsi="Tahoma" w:cs="Tahoma"/>
          <w:b/>
          <w:color w:val="006699"/>
          <w:sz w:val="22"/>
          <w:szCs w:val="22"/>
        </w:rPr>
        <w:t>PURPOSE:</w:t>
      </w:r>
    </w:p>
    <w:p w14:paraId="4B0561A6" w14:textId="1A3FB7E5" w:rsidR="001C5874" w:rsidRPr="00B31E6A" w:rsidRDefault="001C5874" w:rsidP="00B31E6A">
      <w:pPr>
        <w:spacing w:line="276" w:lineRule="auto"/>
        <w:rPr>
          <w:rFonts w:ascii="Tahoma" w:hAnsi="Tahoma" w:cs="Tahoma"/>
          <w:bCs/>
        </w:rPr>
      </w:pPr>
      <w:r w:rsidRPr="001C5874">
        <w:rPr>
          <w:rFonts w:ascii="Tahoma" w:hAnsi="Tahoma" w:cs="Tahoma"/>
        </w:rPr>
        <w:t xml:space="preserve">To play an integral role in the </w:t>
      </w:r>
      <w:r w:rsidR="006F36FB">
        <w:rPr>
          <w:rFonts w:ascii="Tahoma" w:hAnsi="Tahoma" w:cs="Tahoma"/>
        </w:rPr>
        <w:t>day-to-day</w:t>
      </w:r>
      <w:r w:rsidRPr="001C5874">
        <w:rPr>
          <w:rFonts w:ascii="Tahoma" w:hAnsi="Tahoma" w:cs="Tahoma"/>
        </w:rPr>
        <w:t xml:space="preserve"> running and maintenance of the EAL Framework. To support EAL pupils in their process through the initial year of entry into the academy. To run support and intervention sessions for EAL pupils.</w:t>
      </w:r>
    </w:p>
    <w:p w14:paraId="049F31CB" w14:textId="77777777" w:rsidR="00417BD1" w:rsidRPr="00595DF7" w:rsidRDefault="00417BD1" w:rsidP="00B31E6A">
      <w:pPr>
        <w:pStyle w:val="Default"/>
        <w:rPr>
          <w:rFonts w:ascii="Tahoma" w:hAnsi="Tahoma" w:cs="Tahoma"/>
          <w:b/>
          <w:bCs/>
          <w:color w:val="006699"/>
          <w:sz w:val="22"/>
          <w:szCs w:val="22"/>
        </w:rPr>
      </w:pPr>
    </w:p>
    <w:p w14:paraId="53128261" w14:textId="1EC36A20" w:rsidR="004B615D" w:rsidRDefault="006D60B0" w:rsidP="00B31E6A">
      <w:pPr>
        <w:pStyle w:val="Default"/>
        <w:rPr>
          <w:rFonts w:ascii="Tahoma" w:hAnsi="Tahoma" w:cs="Tahoma"/>
          <w:b/>
          <w:bCs/>
          <w:color w:val="006699"/>
          <w:sz w:val="22"/>
          <w:szCs w:val="22"/>
        </w:rPr>
      </w:pPr>
      <w:r w:rsidRPr="00595DF7">
        <w:rPr>
          <w:rFonts w:ascii="Tahoma" w:hAnsi="Tahoma" w:cs="Tahoma"/>
          <w:b/>
          <w:bCs/>
          <w:color w:val="006699"/>
          <w:sz w:val="22"/>
          <w:szCs w:val="22"/>
        </w:rPr>
        <w:t xml:space="preserve">MAIN DUTIES &amp; </w:t>
      </w:r>
      <w:r w:rsidR="00FD5D45" w:rsidRPr="00595DF7">
        <w:rPr>
          <w:rFonts w:ascii="Tahoma" w:hAnsi="Tahoma" w:cs="Tahoma"/>
          <w:b/>
          <w:bCs/>
          <w:color w:val="006699"/>
          <w:sz w:val="22"/>
          <w:szCs w:val="22"/>
        </w:rPr>
        <w:t>RESPONSIBILITIES</w:t>
      </w:r>
      <w:r w:rsidR="00940E0F" w:rsidRPr="00595DF7">
        <w:rPr>
          <w:rFonts w:ascii="Tahoma" w:hAnsi="Tahoma" w:cs="Tahoma"/>
          <w:b/>
          <w:bCs/>
          <w:color w:val="006699"/>
          <w:sz w:val="22"/>
          <w:szCs w:val="22"/>
        </w:rPr>
        <w:t>:</w:t>
      </w:r>
    </w:p>
    <w:p w14:paraId="62486C05" w14:textId="77777777" w:rsidR="004B615D" w:rsidRDefault="004B615D" w:rsidP="00595DF7">
      <w:pPr>
        <w:pStyle w:val="Default"/>
        <w:rPr>
          <w:rFonts w:ascii="Tahoma" w:hAnsi="Tahoma" w:cs="Tahoma"/>
          <w:b/>
          <w:bCs/>
          <w:color w:val="006699"/>
          <w:sz w:val="22"/>
          <w:szCs w:val="22"/>
        </w:rPr>
      </w:pPr>
    </w:p>
    <w:p w14:paraId="124F33B8" w14:textId="51C06DC8" w:rsidR="00172727" w:rsidRPr="00172727" w:rsidRDefault="00172727" w:rsidP="00172727">
      <w:pPr>
        <w:pStyle w:val="ListParagraph"/>
        <w:numPr>
          <w:ilvl w:val="0"/>
          <w:numId w:val="30"/>
        </w:numPr>
        <w:spacing w:after="0" w:line="240" w:lineRule="auto"/>
        <w:contextualSpacing w:val="0"/>
        <w:rPr>
          <w:rFonts w:ascii="Tahoma" w:eastAsia="Times New Roman" w:hAnsi="Tahoma" w:cs="Tahoma"/>
        </w:rPr>
      </w:pPr>
      <w:r>
        <w:rPr>
          <w:rFonts w:ascii="Tahoma" w:eastAsia="Times New Roman" w:hAnsi="Tahoma" w:cs="Tahoma"/>
        </w:rPr>
        <w:t xml:space="preserve">To </w:t>
      </w:r>
      <w:r w:rsidR="004F5855">
        <w:rPr>
          <w:rFonts w:ascii="Tahoma" w:eastAsia="Times New Roman" w:hAnsi="Tahoma" w:cs="Tahoma"/>
        </w:rPr>
        <w:t>d</w:t>
      </w:r>
      <w:r w:rsidRPr="00172727">
        <w:rPr>
          <w:rFonts w:ascii="Tahoma" w:eastAsia="Times New Roman" w:hAnsi="Tahoma" w:cs="Tahoma"/>
        </w:rPr>
        <w:t>evelop and implement strategies to support EAL students in the classroom and beyond.</w:t>
      </w:r>
    </w:p>
    <w:p w14:paraId="037FE334" w14:textId="0EE375CC" w:rsidR="00172727" w:rsidRPr="00172727" w:rsidRDefault="00172727" w:rsidP="00172727">
      <w:pPr>
        <w:pStyle w:val="ListParagraph"/>
        <w:numPr>
          <w:ilvl w:val="0"/>
          <w:numId w:val="30"/>
        </w:numPr>
        <w:spacing w:after="0" w:line="240" w:lineRule="auto"/>
        <w:contextualSpacing w:val="0"/>
        <w:rPr>
          <w:rFonts w:ascii="Tahoma" w:eastAsia="Times New Roman" w:hAnsi="Tahoma" w:cs="Tahoma"/>
        </w:rPr>
      </w:pPr>
      <w:r>
        <w:rPr>
          <w:rFonts w:ascii="Tahoma" w:eastAsia="Times New Roman" w:hAnsi="Tahoma" w:cs="Tahoma"/>
        </w:rPr>
        <w:t>To w</w:t>
      </w:r>
      <w:r w:rsidRPr="00172727">
        <w:rPr>
          <w:rFonts w:ascii="Tahoma" w:eastAsia="Times New Roman" w:hAnsi="Tahoma" w:cs="Tahoma"/>
        </w:rPr>
        <w:t>ork with teachers to create differentiated lesson plans and assessment strategies for EAL students</w:t>
      </w:r>
      <w:r w:rsidR="004F5855">
        <w:rPr>
          <w:rFonts w:ascii="Tahoma" w:eastAsia="Times New Roman" w:hAnsi="Tahoma" w:cs="Tahoma"/>
        </w:rPr>
        <w:t xml:space="preserve"> both individually and through</w:t>
      </w:r>
      <w:r w:rsidR="004F5855" w:rsidRPr="004F5855">
        <w:rPr>
          <w:rFonts w:ascii="Tahoma" w:hAnsi="Tahoma" w:cs="Tahoma"/>
        </w:rPr>
        <w:t xml:space="preserve"> </w:t>
      </w:r>
      <w:r w:rsidR="004F5855">
        <w:rPr>
          <w:rFonts w:ascii="Tahoma" w:hAnsi="Tahoma" w:cs="Tahoma"/>
        </w:rPr>
        <w:t>CPD opportunities and full staff briefings</w:t>
      </w:r>
      <w:r w:rsidRPr="00172727">
        <w:rPr>
          <w:rFonts w:ascii="Tahoma" w:eastAsia="Times New Roman" w:hAnsi="Tahoma" w:cs="Tahoma"/>
        </w:rPr>
        <w:t>.</w:t>
      </w:r>
    </w:p>
    <w:p w14:paraId="5C3BEEB2" w14:textId="386DE700" w:rsidR="00172727" w:rsidRPr="00172727" w:rsidRDefault="00172727" w:rsidP="00172727">
      <w:pPr>
        <w:pStyle w:val="ListParagraph"/>
        <w:numPr>
          <w:ilvl w:val="0"/>
          <w:numId w:val="30"/>
        </w:numPr>
        <w:spacing w:after="0" w:line="240" w:lineRule="auto"/>
        <w:contextualSpacing w:val="0"/>
        <w:rPr>
          <w:rFonts w:ascii="Tahoma" w:eastAsia="Times New Roman" w:hAnsi="Tahoma" w:cs="Tahoma"/>
        </w:rPr>
      </w:pPr>
      <w:r>
        <w:rPr>
          <w:rFonts w:ascii="Tahoma" w:eastAsia="Times New Roman" w:hAnsi="Tahoma" w:cs="Tahoma"/>
        </w:rPr>
        <w:t>To m</w:t>
      </w:r>
      <w:r w:rsidRPr="00172727">
        <w:rPr>
          <w:rFonts w:ascii="Tahoma" w:eastAsia="Times New Roman" w:hAnsi="Tahoma" w:cs="Tahoma"/>
        </w:rPr>
        <w:t>onitor EAL students' academic progress and provide regular feedback to teachers and parents.</w:t>
      </w:r>
    </w:p>
    <w:p w14:paraId="02411456" w14:textId="56162D30" w:rsidR="00172727" w:rsidRPr="00172727" w:rsidRDefault="00172727" w:rsidP="00172727">
      <w:pPr>
        <w:pStyle w:val="ListParagraph"/>
        <w:numPr>
          <w:ilvl w:val="0"/>
          <w:numId w:val="30"/>
        </w:numPr>
        <w:spacing w:after="0" w:line="240" w:lineRule="auto"/>
        <w:contextualSpacing w:val="0"/>
        <w:rPr>
          <w:rFonts w:ascii="Tahoma" w:eastAsia="Times New Roman" w:hAnsi="Tahoma" w:cs="Tahoma"/>
        </w:rPr>
      </w:pPr>
      <w:r>
        <w:rPr>
          <w:rFonts w:ascii="Tahoma" w:eastAsia="Times New Roman" w:hAnsi="Tahoma" w:cs="Tahoma"/>
        </w:rPr>
        <w:t>To c</w:t>
      </w:r>
      <w:r w:rsidRPr="00172727">
        <w:rPr>
          <w:rFonts w:ascii="Tahoma" w:eastAsia="Times New Roman" w:hAnsi="Tahoma" w:cs="Tahoma"/>
        </w:rPr>
        <w:t>oordinate and deliver targeted intervention programs for EAL students who require additional support.</w:t>
      </w:r>
    </w:p>
    <w:p w14:paraId="15B5C96A" w14:textId="607655F4" w:rsidR="00172727" w:rsidRPr="00172727" w:rsidRDefault="004F5855" w:rsidP="00172727">
      <w:pPr>
        <w:pStyle w:val="ListParagraph"/>
        <w:numPr>
          <w:ilvl w:val="0"/>
          <w:numId w:val="30"/>
        </w:numPr>
        <w:spacing w:after="0" w:line="240" w:lineRule="auto"/>
        <w:contextualSpacing w:val="0"/>
        <w:rPr>
          <w:rFonts w:ascii="Tahoma" w:eastAsia="Times New Roman" w:hAnsi="Tahoma" w:cs="Tahoma"/>
        </w:rPr>
      </w:pPr>
      <w:r>
        <w:rPr>
          <w:rFonts w:ascii="Tahoma" w:eastAsia="Times New Roman" w:hAnsi="Tahoma" w:cs="Tahoma"/>
        </w:rPr>
        <w:t>To p</w:t>
      </w:r>
      <w:r w:rsidR="00172727" w:rsidRPr="00172727">
        <w:rPr>
          <w:rFonts w:ascii="Tahoma" w:eastAsia="Times New Roman" w:hAnsi="Tahoma" w:cs="Tahoma"/>
        </w:rPr>
        <w:t>rovide training and support to teachers and support staff on best practices for working with EAL students.</w:t>
      </w:r>
    </w:p>
    <w:p w14:paraId="79FC9464" w14:textId="3C40502E" w:rsidR="00172727" w:rsidRPr="00172727" w:rsidRDefault="004F5855" w:rsidP="00172727">
      <w:pPr>
        <w:pStyle w:val="ListParagraph"/>
        <w:numPr>
          <w:ilvl w:val="0"/>
          <w:numId w:val="30"/>
        </w:numPr>
        <w:spacing w:after="0" w:line="240" w:lineRule="auto"/>
        <w:contextualSpacing w:val="0"/>
        <w:rPr>
          <w:rFonts w:ascii="Tahoma" w:eastAsia="Times New Roman" w:hAnsi="Tahoma" w:cs="Tahoma"/>
        </w:rPr>
      </w:pPr>
      <w:r>
        <w:rPr>
          <w:rFonts w:ascii="Tahoma" w:eastAsia="Times New Roman" w:hAnsi="Tahoma" w:cs="Tahoma"/>
        </w:rPr>
        <w:t>To k</w:t>
      </w:r>
      <w:r w:rsidR="00172727" w:rsidRPr="00172727">
        <w:rPr>
          <w:rFonts w:ascii="Tahoma" w:eastAsia="Times New Roman" w:hAnsi="Tahoma" w:cs="Tahoma"/>
        </w:rPr>
        <w:t>eep up-to-date with current research and best practices in the field of EAL education.</w:t>
      </w:r>
    </w:p>
    <w:p w14:paraId="69D5A99A" w14:textId="412D12DC" w:rsidR="00172727" w:rsidRDefault="004F5855" w:rsidP="00172727">
      <w:pPr>
        <w:pStyle w:val="ListParagraph"/>
        <w:numPr>
          <w:ilvl w:val="0"/>
          <w:numId w:val="30"/>
        </w:numPr>
        <w:spacing w:after="0" w:line="240" w:lineRule="auto"/>
        <w:contextualSpacing w:val="0"/>
        <w:rPr>
          <w:rFonts w:ascii="Tahoma" w:eastAsia="Times New Roman" w:hAnsi="Tahoma" w:cs="Tahoma"/>
        </w:rPr>
      </w:pPr>
      <w:r>
        <w:rPr>
          <w:rFonts w:ascii="Tahoma" w:eastAsia="Times New Roman" w:hAnsi="Tahoma" w:cs="Tahoma"/>
        </w:rPr>
        <w:t>To l</w:t>
      </w:r>
      <w:r w:rsidR="00172727" w:rsidRPr="00172727">
        <w:rPr>
          <w:rFonts w:ascii="Tahoma" w:eastAsia="Times New Roman" w:hAnsi="Tahoma" w:cs="Tahoma"/>
        </w:rPr>
        <w:t>iaise with parents and external agencies to support EAL students' social and emotional wellbeing.</w:t>
      </w:r>
    </w:p>
    <w:p w14:paraId="79395E88" w14:textId="2B89B6E8" w:rsidR="004F5855" w:rsidRPr="004F5855" w:rsidRDefault="004F5855" w:rsidP="004F5855">
      <w:pPr>
        <w:pStyle w:val="ListParagraph"/>
        <w:numPr>
          <w:ilvl w:val="0"/>
          <w:numId w:val="30"/>
        </w:numPr>
        <w:spacing w:after="200" w:line="276" w:lineRule="auto"/>
        <w:rPr>
          <w:rFonts w:ascii="Tahoma" w:hAnsi="Tahoma" w:cs="Tahoma"/>
          <w:bCs/>
        </w:rPr>
      </w:pPr>
      <w:r w:rsidRPr="00172727">
        <w:rPr>
          <w:rFonts w:ascii="Tahoma" w:hAnsi="Tahoma" w:cs="Tahoma"/>
        </w:rPr>
        <w:t xml:space="preserve">To </w:t>
      </w:r>
      <w:r>
        <w:rPr>
          <w:rFonts w:ascii="Tahoma" w:hAnsi="Tahoma" w:cs="Tahoma"/>
        </w:rPr>
        <w:t>ensure</w:t>
      </w:r>
      <w:r w:rsidRPr="00172727">
        <w:rPr>
          <w:rFonts w:ascii="Tahoma" w:hAnsi="Tahoma" w:cs="Tahoma"/>
        </w:rPr>
        <w:t xml:space="preserve"> the </w:t>
      </w:r>
      <w:r w:rsidR="00B31E6A">
        <w:rPr>
          <w:rFonts w:ascii="Tahoma" w:hAnsi="Tahoma" w:cs="Tahoma"/>
        </w:rPr>
        <w:t>day-to-day</w:t>
      </w:r>
      <w:r w:rsidRPr="00172727">
        <w:rPr>
          <w:rFonts w:ascii="Tahoma" w:hAnsi="Tahoma" w:cs="Tahoma"/>
        </w:rPr>
        <w:t xml:space="preserve"> running and maintenance of the EAL Framework.</w:t>
      </w:r>
    </w:p>
    <w:p w14:paraId="44D85ABA" w14:textId="65AD36BD" w:rsidR="00172727" w:rsidRPr="00172727" w:rsidRDefault="00172727" w:rsidP="00172727">
      <w:pPr>
        <w:pStyle w:val="ListParagraph"/>
        <w:numPr>
          <w:ilvl w:val="0"/>
          <w:numId w:val="30"/>
        </w:numPr>
        <w:spacing w:after="0" w:line="240" w:lineRule="auto"/>
        <w:contextualSpacing w:val="0"/>
        <w:rPr>
          <w:rFonts w:ascii="Tahoma" w:eastAsia="Times New Roman" w:hAnsi="Tahoma" w:cs="Tahoma"/>
        </w:rPr>
      </w:pPr>
      <w:r w:rsidRPr="00172727">
        <w:rPr>
          <w:rFonts w:ascii="Tahoma" w:eastAsia="Times New Roman" w:hAnsi="Tahoma" w:cs="Tahoma"/>
        </w:rPr>
        <w:t xml:space="preserve">Monitor and evaluate the effectiveness of the EAL </w:t>
      </w:r>
      <w:r w:rsidR="004F5855">
        <w:rPr>
          <w:rFonts w:ascii="Tahoma" w:eastAsia="Times New Roman" w:hAnsi="Tahoma" w:cs="Tahoma"/>
        </w:rPr>
        <w:t>framework</w:t>
      </w:r>
      <w:r w:rsidRPr="00172727">
        <w:rPr>
          <w:rFonts w:ascii="Tahoma" w:eastAsia="Times New Roman" w:hAnsi="Tahoma" w:cs="Tahoma"/>
        </w:rPr>
        <w:t xml:space="preserve"> and make recommendations for improvement.</w:t>
      </w:r>
    </w:p>
    <w:p w14:paraId="3B1D6CFC" w14:textId="77777777" w:rsidR="00172727" w:rsidRPr="00172727" w:rsidRDefault="00172727" w:rsidP="00172727">
      <w:pPr>
        <w:pStyle w:val="ListParagraph"/>
        <w:numPr>
          <w:ilvl w:val="0"/>
          <w:numId w:val="30"/>
        </w:numPr>
        <w:spacing w:after="0" w:line="240" w:lineRule="auto"/>
        <w:contextualSpacing w:val="0"/>
        <w:rPr>
          <w:rFonts w:ascii="Tahoma" w:eastAsia="Times New Roman" w:hAnsi="Tahoma" w:cs="Tahoma"/>
        </w:rPr>
      </w:pPr>
      <w:r w:rsidRPr="00172727">
        <w:rPr>
          <w:rFonts w:ascii="Tahoma" w:eastAsia="Times New Roman" w:hAnsi="Tahoma" w:cs="Tahoma"/>
        </w:rPr>
        <w:t>Maintain accurate records of EAL students' progress and interventions.</w:t>
      </w:r>
    </w:p>
    <w:p w14:paraId="276D2C43" w14:textId="31B327D3" w:rsidR="001C5874" w:rsidRDefault="001C5874" w:rsidP="001C5874">
      <w:pPr>
        <w:pStyle w:val="ListParagraph"/>
        <w:numPr>
          <w:ilvl w:val="0"/>
          <w:numId w:val="30"/>
        </w:numPr>
        <w:spacing w:after="200" w:line="276" w:lineRule="auto"/>
        <w:rPr>
          <w:rFonts w:ascii="Tahoma" w:hAnsi="Tahoma" w:cs="Tahoma"/>
        </w:rPr>
      </w:pPr>
      <w:r>
        <w:rPr>
          <w:rFonts w:ascii="Tahoma" w:hAnsi="Tahoma" w:cs="Tahoma"/>
        </w:rPr>
        <w:lastRenderedPageBreak/>
        <w:t>To coordinate the delivery of EAL support across the academy</w:t>
      </w:r>
      <w:r w:rsidR="004F5855">
        <w:rPr>
          <w:rFonts w:ascii="Tahoma" w:hAnsi="Tahoma" w:cs="Tahoma"/>
        </w:rPr>
        <w:t>.</w:t>
      </w:r>
    </w:p>
    <w:p w14:paraId="3288778B" w14:textId="27B5B87D" w:rsidR="001C5874" w:rsidRPr="004F5855" w:rsidRDefault="001C5874" w:rsidP="004F5855">
      <w:pPr>
        <w:pStyle w:val="ListParagraph"/>
        <w:numPr>
          <w:ilvl w:val="0"/>
          <w:numId w:val="30"/>
        </w:numPr>
        <w:spacing w:after="200" w:line="276" w:lineRule="auto"/>
        <w:rPr>
          <w:rFonts w:ascii="Tahoma" w:hAnsi="Tahoma" w:cs="Tahoma"/>
          <w:bCs/>
        </w:rPr>
      </w:pPr>
      <w:r>
        <w:rPr>
          <w:rFonts w:ascii="Tahoma" w:hAnsi="Tahoma" w:cs="Tahoma"/>
        </w:rPr>
        <w:t xml:space="preserve">To </w:t>
      </w:r>
      <w:r w:rsidR="004F5855">
        <w:rPr>
          <w:rFonts w:ascii="Tahoma" w:hAnsi="Tahoma" w:cs="Tahoma"/>
        </w:rPr>
        <w:t>deliver the functional skills and language GCSE’s for EAL pupils.</w:t>
      </w:r>
    </w:p>
    <w:p w14:paraId="71B2D109" w14:textId="77777777" w:rsidR="00B31E6A" w:rsidRPr="00B31E6A" w:rsidRDefault="001C5874" w:rsidP="00B31E6A">
      <w:pPr>
        <w:pStyle w:val="ListParagraph"/>
        <w:numPr>
          <w:ilvl w:val="0"/>
          <w:numId w:val="30"/>
        </w:numPr>
        <w:spacing w:after="200" w:line="276" w:lineRule="auto"/>
        <w:rPr>
          <w:rFonts w:ascii="Tahoma" w:hAnsi="Tahoma" w:cs="Tahoma"/>
          <w:bCs/>
        </w:rPr>
      </w:pPr>
      <w:r>
        <w:rPr>
          <w:rFonts w:ascii="Tahoma" w:hAnsi="Tahoma" w:cs="Tahoma"/>
        </w:rPr>
        <w:t xml:space="preserve">To </w:t>
      </w:r>
      <w:r w:rsidRPr="001C5874">
        <w:rPr>
          <w:rFonts w:ascii="Tahoma" w:hAnsi="Tahoma" w:cs="Tahoma"/>
        </w:rPr>
        <w:t xml:space="preserve">assist EAL pupils by the creation of </w:t>
      </w:r>
      <w:r w:rsidR="004F5855">
        <w:rPr>
          <w:rFonts w:ascii="Tahoma" w:hAnsi="Tahoma" w:cs="Tahoma"/>
        </w:rPr>
        <w:t>resources</w:t>
      </w:r>
      <w:r w:rsidRPr="001C5874">
        <w:rPr>
          <w:rFonts w:ascii="Tahoma" w:hAnsi="Tahoma" w:cs="Tahoma"/>
        </w:rPr>
        <w:t xml:space="preserve"> and ensure these are actively distributed and employed across the Academy to enable effective teaching.</w:t>
      </w:r>
    </w:p>
    <w:p w14:paraId="5F282EDD" w14:textId="2E05CBBC" w:rsidR="004907B0" w:rsidRPr="00B0552D" w:rsidRDefault="0000323B" w:rsidP="00595DF7">
      <w:pPr>
        <w:pStyle w:val="Heading2"/>
        <w:spacing w:before="0" w:after="0"/>
        <w:rPr>
          <w:rFonts w:ascii="Tahoma" w:hAnsi="Tahoma" w:cs="Tahoma"/>
          <w:i w:val="0"/>
          <w:color w:val="006699"/>
          <w:sz w:val="22"/>
          <w:szCs w:val="22"/>
        </w:rPr>
      </w:pPr>
      <w:r>
        <w:rPr>
          <w:rFonts w:ascii="Tahoma" w:hAnsi="Tahoma" w:cs="Tahoma"/>
          <w:i w:val="0"/>
          <w:color w:val="006699"/>
          <w:sz w:val="22"/>
          <w:szCs w:val="22"/>
        </w:rPr>
        <w:t>G</w:t>
      </w:r>
      <w:r w:rsidR="00964A50" w:rsidRPr="00050E26">
        <w:rPr>
          <w:rFonts w:ascii="Tahoma" w:hAnsi="Tahoma" w:cs="Tahoma"/>
          <w:i w:val="0"/>
          <w:color w:val="006699"/>
          <w:sz w:val="22"/>
          <w:szCs w:val="22"/>
        </w:rPr>
        <w:t>ENERAL</w:t>
      </w:r>
      <w:r w:rsidR="00832EF9" w:rsidRPr="00050E26">
        <w:rPr>
          <w:rFonts w:ascii="Tahoma" w:hAnsi="Tahoma" w:cs="Tahoma"/>
          <w:i w:val="0"/>
          <w:color w:val="006699"/>
          <w:sz w:val="22"/>
          <w:szCs w:val="22"/>
        </w:rPr>
        <w:t>:</w:t>
      </w:r>
    </w:p>
    <w:p w14:paraId="6BA13227" w14:textId="77777777" w:rsidR="0083739E" w:rsidRPr="00FC0BE5" w:rsidRDefault="0083739E" w:rsidP="00595DF7">
      <w:pPr>
        <w:numPr>
          <w:ilvl w:val="0"/>
          <w:numId w:val="5"/>
        </w:numPr>
        <w:overflowPunct/>
        <w:autoSpaceDE/>
        <w:autoSpaceDN/>
        <w:adjustRightInd/>
        <w:ind w:left="360"/>
        <w:textAlignment w:val="auto"/>
        <w:rPr>
          <w:rFonts w:ascii="Tahoma" w:hAnsi="Tahoma" w:cs="Tahoma"/>
          <w:sz w:val="22"/>
          <w:szCs w:val="22"/>
        </w:rPr>
      </w:pPr>
      <w:bookmarkStart w:id="0" w:name="_Hlk9402889"/>
      <w:r w:rsidRPr="00FC0BE5">
        <w:rPr>
          <w:rFonts w:ascii="Tahoma" w:hAnsi="Tahoma" w:cs="Tahoma"/>
          <w:sz w:val="22"/>
          <w:szCs w:val="22"/>
        </w:rPr>
        <w:t xml:space="preserve">To promote and support AAT’s culture of “High Expectations for All” </w:t>
      </w:r>
      <w:r w:rsidR="000F30EE" w:rsidRPr="00FC0BE5">
        <w:rPr>
          <w:rFonts w:ascii="Tahoma" w:hAnsi="Tahoma" w:cs="Tahoma"/>
          <w:sz w:val="22"/>
          <w:szCs w:val="22"/>
        </w:rPr>
        <w:t xml:space="preserve">and encourage staff and </w:t>
      </w:r>
      <w:r w:rsidR="001F5128">
        <w:rPr>
          <w:rFonts w:ascii="Tahoma" w:hAnsi="Tahoma" w:cs="Tahoma"/>
          <w:sz w:val="22"/>
          <w:szCs w:val="22"/>
        </w:rPr>
        <w:t>pupils</w:t>
      </w:r>
      <w:r w:rsidR="000F30EE" w:rsidRPr="00FC0BE5">
        <w:rPr>
          <w:rFonts w:ascii="Tahoma" w:hAnsi="Tahoma" w:cs="Tahoma"/>
          <w:sz w:val="22"/>
          <w:szCs w:val="22"/>
        </w:rPr>
        <w:t xml:space="preserve"> to follow this example. </w:t>
      </w:r>
    </w:p>
    <w:p w14:paraId="6BF1FD52" w14:textId="77777777" w:rsidR="0083739E" w:rsidRPr="00685EA7" w:rsidRDefault="0083739E" w:rsidP="00595DF7">
      <w:pPr>
        <w:numPr>
          <w:ilvl w:val="0"/>
          <w:numId w:val="5"/>
        </w:numPr>
        <w:overflowPunct/>
        <w:autoSpaceDE/>
        <w:autoSpaceDN/>
        <w:adjustRightInd/>
        <w:ind w:left="360"/>
        <w:textAlignment w:val="auto"/>
        <w:rPr>
          <w:rFonts w:ascii="Tahoma" w:hAnsi="Tahoma" w:cs="Tahoma"/>
          <w:sz w:val="22"/>
          <w:szCs w:val="22"/>
        </w:rPr>
      </w:pPr>
      <w:r w:rsidRPr="00FC0BE5">
        <w:rPr>
          <w:rFonts w:ascii="Tahoma" w:hAnsi="Tahoma" w:cs="Tahoma"/>
          <w:sz w:val="22"/>
          <w:szCs w:val="22"/>
        </w:rPr>
        <w:t xml:space="preserve">To promote and safeguard the welfare of </w:t>
      </w:r>
      <w:r w:rsidR="00FC49C1">
        <w:rPr>
          <w:rFonts w:ascii="Tahoma" w:hAnsi="Tahoma" w:cs="Tahoma"/>
          <w:sz w:val="22"/>
          <w:szCs w:val="22"/>
        </w:rPr>
        <w:t>children</w:t>
      </w:r>
      <w:r w:rsidRPr="00FC0BE5">
        <w:rPr>
          <w:rFonts w:ascii="Tahoma" w:hAnsi="Tahoma" w:cs="Tahoma"/>
          <w:sz w:val="22"/>
          <w:szCs w:val="22"/>
        </w:rPr>
        <w:t xml:space="preserve"> in your care or that you come into contact with in accordance with the Trust Child Protection and Safeguarding Polic</w:t>
      </w:r>
      <w:r w:rsidR="00685EA7">
        <w:rPr>
          <w:rFonts w:ascii="Tahoma" w:hAnsi="Tahoma" w:cs="Tahoma"/>
          <w:sz w:val="22"/>
          <w:szCs w:val="22"/>
        </w:rPr>
        <w:t>y</w:t>
      </w:r>
      <w:r w:rsidRPr="00685EA7">
        <w:rPr>
          <w:rFonts w:ascii="Tahoma" w:hAnsi="Tahoma" w:cs="Tahoma"/>
          <w:sz w:val="22"/>
          <w:szCs w:val="22"/>
        </w:rPr>
        <w:t>.</w:t>
      </w:r>
    </w:p>
    <w:p w14:paraId="4916AA01" w14:textId="77777777" w:rsidR="0083739E" w:rsidRPr="00FC0BE5" w:rsidRDefault="0083739E" w:rsidP="00595DF7">
      <w:pPr>
        <w:numPr>
          <w:ilvl w:val="0"/>
          <w:numId w:val="5"/>
        </w:numPr>
        <w:overflowPunct/>
        <w:autoSpaceDE/>
        <w:autoSpaceDN/>
        <w:adjustRightInd/>
        <w:ind w:left="360"/>
        <w:textAlignment w:val="auto"/>
        <w:rPr>
          <w:rFonts w:ascii="Tahoma" w:hAnsi="Tahoma" w:cs="Tahoma"/>
          <w:sz w:val="22"/>
          <w:szCs w:val="22"/>
        </w:rPr>
      </w:pPr>
      <w:r w:rsidRPr="00FC0BE5">
        <w:rPr>
          <w:rFonts w:ascii="Tahoma" w:hAnsi="Tahoma" w:cs="Tahoma"/>
          <w:sz w:val="22"/>
          <w:szCs w:val="22"/>
        </w:rPr>
        <w:t xml:space="preserve">To comply with, promote and act in accordance with all </w:t>
      </w:r>
      <w:r w:rsidR="00AD3CF2">
        <w:rPr>
          <w:rFonts w:ascii="Tahoma" w:hAnsi="Tahoma" w:cs="Tahoma"/>
          <w:sz w:val="22"/>
          <w:szCs w:val="22"/>
        </w:rPr>
        <w:t xml:space="preserve">Trust and </w:t>
      </w:r>
      <w:r w:rsidR="00E44506">
        <w:rPr>
          <w:rFonts w:ascii="Tahoma" w:hAnsi="Tahoma" w:cs="Tahoma"/>
          <w:sz w:val="22"/>
          <w:szCs w:val="22"/>
        </w:rPr>
        <w:t>A</w:t>
      </w:r>
      <w:r w:rsidR="00AD3CF2">
        <w:rPr>
          <w:rFonts w:ascii="Tahoma" w:hAnsi="Tahoma" w:cs="Tahoma"/>
          <w:sz w:val="22"/>
          <w:szCs w:val="22"/>
        </w:rPr>
        <w:t>cademy</w:t>
      </w:r>
      <w:r w:rsidRPr="00FC0BE5">
        <w:rPr>
          <w:rFonts w:ascii="Tahoma" w:hAnsi="Tahoma" w:cs="Tahoma"/>
          <w:sz w:val="22"/>
          <w:szCs w:val="22"/>
        </w:rPr>
        <w:t xml:space="preserve"> policies.</w:t>
      </w:r>
    </w:p>
    <w:p w14:paraId="3B3A7BCD" w14:textId="64A15E35" w:rsidR="0083739E" w:rsidRPr="00FC0BE5" w:rsidRDefault="0083739E" w:rsidP="00595DF7">
      <w:pPr>
        <w:numPr>
          <w:ilvl w:val="0"/>
          <w:numId w:val="5"/>
        </w:numPr>
        <w:overflowPunct/>
        <w:autoSpaceDE/>
        <w:autoSpaceDN/>
        <w:adjustRightInd/>
        <w:ind w:left="360"/>
        <w:textAlignment w:val="auto"/>
        <w:rPr>
          <w:rFonts w:ascii="Tahoma" w:hAnsi="Tahoma" w:cs="Tahoma"/>
          <w:sz w:val="22"/>
          <w:szCs w:val="22"/>
        </w:rPr>
      </w:pPr>
      <w:bookmarkStart w:id="1" w:name="_Hlk30611920"/>
      <w:r w:rsidRPr="28B223CE">
        <w:rPr>
          <w:rFonts w:ascii="Tahoma" w:hAnsi="Tahoma" w:cs="Tahoma"/>
          <w:sz w:val="22"/>
          <w:szCs w:val="22"/>
        </w:rPr>
        <w:t>To be responsible for complying with data protection legislation and expectations for confidentiality. Any issues or breaches to be reported to the Trust HR</w:t>
      </w:r>
      <w:r w:rsidR="00005E74">
        <w:rPr>
          <w:rFonts w:ascii="Tahoma" w:hAnsi="Tahoma" w:cs="Tahoma"/>
          <w:sz w:val="22"/>
          <w:szCs w:val="22"/>
        </w:rPr>
        <w:t xml:space="preserve"> </w:t>
      </w:r>
      <w:r w:rsidRPr="28B223CE">
        <w:rPr>
          <w:rFonts w:ascii="Tahoma" w:hAnsi="Tahoma" w:cs="Tahoma"/>
          <w:sz w:val="22"/>
          <w:szCs w:val="22"/>
        </w:rPr>
        <w:t>Director at the earliest opportunity.</w:t>
      </w:r>
    </w:p>
    <w:p w14:paraId="2C16F730" w14:textId="168D3BDD" w:rsidR="0083739E" w:rsidRPr="00FC0BE5" w:rsidRDefault="0083739E" w:rsidP="00595DF7">
      <w:pPr>
        <w:numPr>
          <w:ilvl w:val="0"/>
          <w:numId w:val="5"/>
        </w:numPr>
        <w:overflowPunct/>
        <w:autoSpaceDE/>
        <w:autoSpaceDN/>
        <w:adjustRightInd/>
        <w:ind w:left="360"/>
        <w:textAlignment w:val="auto"/>
        <w:rPr>
          <w:rFonts w:ascii="Tahoma" w:hAnsi="Tahoma" w:cs="Tahoma"/>
          <w:sz w:val="22"/>
          <w:szCs w:val="22"/>
        </w:rPr>
      </w:pPr>
      <w:r w:rsidRPr="00FC0BE5">
        <w:rPr>
          <w:rFonts w:ascii="Tahoma" w:hAnsi="Tahoma" w:cs="Tahoma"/>
          <w:sz w:val="22"/>
          <w:szCs w:val="22"/>
        </w:rPr>
        <w:t xml:space="preserve">To be responsible for complying with health &amp; safety legislation and guidance.  Any issues or breaches </w:t>
      </w:r>
      <w:r w:rsidR="00B31E6A">
        <w:rPr>
          <w:rFonts w:ascii="Tahoma" w:hAnsi="Tahoma" w:cs="Tahoma"/>
          <w:sz w:val="22"/>
          <w:szCs w:val="22"/>
        </w:rPr>
        <w:t xml:space="preserve">are </w:t>
      </w:r>
      <w:r w:rsidRPr="00FC0BE5">
        <w:rPr>
          <w:rFonts w:ascii="Tahoma" w:hAnsi="Tahoma" w:cs="Tahoma"/>
          <w:sz w:val="22"/>
          <w:szCs w:val="22"/>
        </w:rPr>
        <w:t>to be reported to the Trust Estates Director immediately.</w:t>
      </w:r>
    </w:p>
    <w:bookmarkEnd w:id="1"/>
    <w:p w14:paraId="0A0FFC95" w14:textId="3169A1C5" w:rsidR="0083739E" w:rsidRPr="00FC0BE5" w:rsidRDefault="0083739E" w:rsidP="00595DF7">
      <w:pPr>
        <w:numPr>
          <w:ilvl w:val="0"/>
          <w:numId w:val="5"/>
        </w:numPr>
        <w:overflowPunct/>
        <w:autoSpaceDE/>
        <w:autoSpaceDN/>
        <w:adjustRightInd/>
        <w:ind w:left="360"/>
        <w:textAlignment w:val="auto"/>
        <w:rPr>
          <w:rFonts w:ascii="Tahoma" w:hAnsi="Tahoma" w:cs="Tahoma"/>
          <w:sz w:val="22"/>
          <w:szCs w:val="22"/>
        </w:rPr>
      </w:pPr>
      <w:r w:rsidRPr="00FC0BE5">
        <w:rPr>
          <w:rFonts w:ascii="Tahoma" w:hAnsi="Tahoma" w:cs="Tahoma"/>
          <w:sz w:val="22"/>
          <w:szCs w:val="22"/>
        </w:rPr>
        <w:t xml:space="preserve">To maintain </w:t>
      </w:r>
      <w:r w:rsidR="00B31E6A">
        <w:rPr>
          <w:rFonts w:ascii="Tahoma" w:hAnsi="Tahoma" w:cs="Tahoma"/>
          <w:sz w:val="22"/>
          <w:szCs w:val="22"/>
        </w:rPr>
        <w:t xml:space="preserve">a </w:t>
      </w:r>
      <w:r w:rsidRPr="00FC0BE5">
        <w:rPr>
          <w:rFonts w:ascii="Tahoma" w:hAnsi="Tahoma" w:cs="Tahoma"/>
          <w:sz w:val="22"/>
          <w:szCs w:val="22"/>
        </w:rPr>
        <w:t>consistent working relationship with colleagues, supporting them in line with your role and responsibilities.</w:t>
      </w:r>
    </w:p>
    <w:p w14:paraId="606B11BE" w14:textId="77777777" w:rsidR="0083739E" w:rsidRPr="00FC0BE5" w:rsidRDefault="0083739E" w:rsidP="00595DF7">
      <w:pPr>
        <w:numPr>
          <w:ilvl w:val="0"/>
          <w:numId w:val="5"/>
        </w:numPr>
        <w:overflowPunct/>
        <w:autoSpaceDE/>
        <w:autoSpaceDN/>
        <w:adjustRightInd/>
        <w:ind w:left="360"/>
        <w:textAlignment w:val="auto"/>
        <w:rPr>
          <w:rFonts w:ascii="Tahoma" w:hAnsi="Tahoma" w:cs="Tahoma"/>
          <w:sz w:val="22"/>
          <w:szCs w:val="22"/>
        </w:rPr>
      </w:pPr>
      <w:r w:rsidRPr="00FC0BE5">
        <w:rPr>
          <w:rFonts w:ascii="Tahoma" w:hAnsi="Tahoma" w:cs="Tahoma"/>
          <w:sz w:val="22"/>
          <w:szCs w:val="22"/>
        </w:rPr>
        <w:t>To keep colleagues informed about aspects of your work and schedule which may affect the support you can give them.</w:t>
      </w:r>
    </w:p>
    <w:p w14:paraId="71411D85" w14:textId="382635AF" w:rsidR="0083739E" w:rsidRPr="00685EA7" w:rsidRDefault="0083739E" w:rsidP="00595DF7">
      <w:pPr>
        <w:numPr>
          <w:ilvl w:val="0"/>
          <w:numId w:val="5"/>
        </w:numPr>
        <w:overflowPunct/>
        <w:autoSpaceDE/>
        <w:autoSpaceDN/>
        <w:adjustRightInd/>
        <w:ind w:left="360"/>
        <w:textAlignment w:val="auto"/>
        <w:rPr>
          <w:rFonts w:ascii="Tahoma" w:hAnsi="Tahoma" w:cs="Tahoma"/>
          <w:sz w:val="22"/>
          <w:szCs w:val="22"/>
        </w:rPr>
      </w:pPr>
      <w:r w:rsidRPr="00FC0BE5">
        <w:rPr>
          <w:rFonts w:ascii="Tahoma" w:hAnsi="Tahoma" w:cs="Tahoma"/>
          <w:sz w:val="22"/>
          <w:szCs w:val="22"/>
        </w:rPr>
        <w:t xml:space="preserve">To develop your effectiveness by </w:t>
      </w:r>
      <w:r w:rsidR="00B31E6A">
        <w:rPr>
          <w:rFonts w:ascii="Tahoma" w:hAnsi="Tahoma" w:cs="Tahoma"/>
          <w:sz w:val="22"/>
          <w:szCs w:val="22"/>
        </w:rPr>
        <w:t>updating</w:t>
      </w:r>
      <w:r w:rsidRPr="00FC0BE5">
        <w:rPr>
          <w:rFonts w:ascii="Tahoma" w:hAnsi="Tahoma" w:cs="Tahoma"/>
          <w:sz w:val="22"/>
          <w:szCs w:val="22"/>
        </w:rPr>
        <w:t xml:space="preserve"> your knowledge and skills</w:t>
      </w:r>
      <w:r w:rsidR="00685EA7">
        <w:rPr>
          <w:rFonts w:ascii="Tahoma" w:hAnsi="Tahoma" w:cs="Tahoma"/>
          <w:sz w:val="22"/>
          <w:szCs w:val="22"/>
        </w:rPr>
        <w:t xml:space="preserve">, </w:t>
      </w:r>
      <w:r w:rsidRPr="00FC0BE5">
        <w:rPr>
          <w:rFonts w:ascii="Tahoma" w:hAnsi="Tahoma" w:cs="Tahoma"/>
          <w:sz w:val="22"/>
          <w:szCs w:val="22"/>
        </w:rPr>
        <w:t>seeking and taking account of constructive feedback on your performance</w:t>
      </w:r>
      <w:r w:rsidR="00685EA7">
        <w:rPr>
          <w:rFonts w:ascii="Tahoma" w:hAnsi="Tahoma" w:cs="Tahoma"/>
          <w:sz w:val="22"/>
          <w:szCs w:val="22"/>
        </w:rPr>
        <w:t xml:space="preserve">, </w:t>
      </w:r>
      <w:r w:rsidR="00B31E6A">
        <w:rPr>
          <w:rFonts w:ascii="Tahoma" w:hAnsi="Tahoma" w:cs="Tahoma"/>
          <w:sz w:val="22"/>
          <w:szCs w:val="22"/>
        </w:rPr>
        <w:t xml:space="preserve">and </w:t>
      </w:r>
      <w:r w:rsidR="00FC0BE5" w:rsidRPr="00685EA7">
        <w:rPr>
          <w:rFonts w:ascii="Tahoma" w:hAnsi="Tahoma" w:cs="Tahoma"/>
          <w:sz w:val="22"/>
          <w:szCs w:val="22"/>
        </w:rPr>
        <w:t xml:space="preserve">making effective use of the development opportunities made available to you. </w:t>
      </w:r>
    </w:p>
    <w:p w14:paraId="5F62A599" w14:textId="6BD0505E" w:rsidR="00FC0BE5" w:rsidRPr="00FC0BE5" w:rsidRDefault="0083739E" w:rsidP="00595DF7">
      <w:pPr>
        <w:numPr>
          <w:ilvl w:val="0"/>
          <w:numId w:val="5"/>
        </w:numPr>
        <w:overflowPunct/>
        <w:autoSpaceDE/>
        <w:autoSpaceDN/>
        <w:adjustRightInd/>
        <w:ind w:left="360"/>
        <w:textAlignment w:val="auto"/>
        <w:rPr>
          <w:rFonts w:ascii="Tahoma" w:hAnsi="Tahoma" w:cs="Tahoma"/>
          <w:sz w:val="22"/>
          <w:szCs w:val="22"/>
        </w:rPr>
      </w:pPr>
      <w:r w:rsidRPr="00FC0BE5">
        <w:rPr>
          <w:rFonts w:ascii="Tahoma" w:hAnsi="Tahoma" w:cs="Tahoma"/>
          <w:sz w:val="22"/>
          <w:szCs w:val="22"/>
        </w:rPr>
        <w:t>To identify and agree</w:t>
      </w:r>
      <w:r w:rsidR="00B31E6A">
        <w:rPr>
          <w:rFonts w:ascii="Tahoma" w:hAnsi="Tahoma" w:cs="Tahoma"/>
          <w:sz w:val="22"/>
          <w:szCs w:val="22"/>
        </w:rPr>
        <w:t xml:space="preserve"> on</w:t>
      </w:r>
      <w:r w:rsidRPr="00FC0BE5">
        <w:rPr>
          <w:rFonts w:ascii="Tahoma" w:hAnsi="Tahoma" w:cs="Tahoma"/>
          <w:sz w:val="22"/>
          <w:szCs w:val="22"/>
        </w:rPr>
        <w:t xml:space="preserve"> personal development objectives with </w:t>
      </w:r>
      <w:r w:rsidR="00685EA7">
        <w:rPr>
          <w:rFonts w:ascii="Tahoma" w:hAnsi="Tahoma" w:cs="Tahoma"/>
          <w:sz w:val="22"/>
          <w:szCs w:val="22"/>
        </w:rPr>
        <w:t>your</w:t>
      </w:r>
      <w:r w:rsidRPr="00FC0BE5">
        <w:rPr>
          <w:rFonts w:ascii="Tahoma" w:hAnsi="Tahoma" w:cs="Tahoma"/>
          <w:sz w:val="22"/>
          <w:szCs w:val="22"/>
        </w:rPr>
        <w:t xml:space="preserve"> line manager.</w:t>
      </w:r>
    </w:p>
    <w:p w14:paraId="410AAAE5" w14:textId="72770B08" w:rsidR="00B31E6A" w:rsidRPr="00B31E6A" w:rsidRDefault="00685EA7" w:rsidP="00595DF7">
      <w:pPr>
        <w:numPr>
          <w:ilvl w:val="0"/>
          <w:numId w:val="5"/>
        </w:numPr>
        <w:overflowPunct/>
        <w:autoSpaceDE/>
        <w:autoSpaceDN/>
        <w:adjustRightInd/>
        <w:ind w:left="360"/>
        <w:textAlignment w:val="auto"/>
        <w:rPr>
          <w:rFonts w:ascii="Tahoma" w:hAnsi="Tahoma" w:cs="Tahoma"/>
          <w:sz w:val="22"/>
          <w:szCs w:val="22"/>
        </w:rPr>
      </w:pPr>
      <w:r>
        <w:rPr>
          <w:rFonts w:ascii="Tahoma" w:hAnsi="Tahoma" w:cs="Tahoma"/>
          <w:sz w:val="22"/>
          <w:szCs w:val="22"/>
        </w:rPr>
        <w:t xml:space="preserve">To be </w:t>
      </w:r>
      <w:r w:rsidR="000F30EE" w:rsidRPr="00FC0BE5">
        <w:rPr>
          <w:rFonts w:ascii="Tahoma" w:hAnsi="Tahoma" w:cs="Tahoma"/>
          <w:sz w:val="22"/>
          <w:szCs w:val="22"/>
        </w:rPr>
        <w:t xml:space="preserve">courteous to colleagues and provide a welcoming </w:t>
      </w:r>
      <w:r>
        <w:rPr>
          <w:rFonts w:ascii="Tahoma" w:hAnsi="Tahoma" w:cs="Tahoma"/>
          <w:sz w:val="22"/>
          <w:szCs w:val="22"/>
        </w:rPr>
        <w:t>e</w:t>
      </w:r>
      <w:r w:rsidR="000F30EE" w:rsidRPr="00FC0BE5">
        <w:rPr>
          <w:rFonts w:ascii="Tahoma" w:hAnsi="Tahoma" w:cs="Tahoma"/>
          <w:sz w:val="22"/>
          <w:szCs w:val="22"/>
        </w:rPr>
        <w:t xml:space="preserve">nvironment to visitors. </w:t>
      </w:r>
      <w:bookmarkEnd w:id="0"/>
    </w:p>
    <w:p w14:paraId="49F806CF" w14:textId="77777777" w:rsidR="00B31E6A" w:rsidRPr="00FC0BE5" w:rsidRDefault="00B31E6A" w:rsidP="00595DF7">
      <w:pPr>
        <w:rPr>
          <w:sz w:val="22"/>
          <w:szCs w:val="22"/>
        </w:rPr>
      </w:pPr>
    </w:p>
    <w:p w14:paraId="2EDD128B" w14:textId="77777777" w:rsidR="00AD3A53" w:rsidRPr="00780F06" w:rsidRDefault="00964A50" w:rsidP="00595DF7">
      <w:pPr>
        <w:pStyle w:val="Heading2"/>
        <w:spacing w:before="0" w:after="0"/>
        <w:rPr>
          <w:rFonts w:ascii="Tahoma" w:hAnsi="Tahoma" w:cs="Tahoma"/>
          <w:i w:val="0"/>
          <w:color w:val="006699"/>
          <w:sz w:val="22"/>
          <w:szCs w:val="22"/>
        </w:rPr>
      </w:pPr>
      <w:r w:rsidRPr="00FC0BE5">
        <w:rPr>
          <w:rFonts w:ascii="Tahoma" w:hAnsi="Tahoma" w:cs="Tahoma"/>
          <w:i w:val="0"/>
          <w:color w:val="006699"/>
          <w:sz w:val="22"/>
          <w:szCs w:val="22"/>
        </w:rPr>
        <w:t>ADDITIONAL INFORMATION</w:t>
      </w:r>
    </w:p>
    <w:p w14:paraId="6EAD17C0" w14:textId="0C3124BF" w:rsidR="00B161EF" w:rsidRPr="00FC0BE5" w:rsidRDefault="00B161EF" w:rsidP="00B161EF">
      <w:pPr>
        <w:pStyle w:val="Heading2"/>
        <w:spacing w:before="0" w:after="0"/>
        <w:jc w:val="both"/>
        <w:rPr>
          <w:rFonts w:ascii="Tahoma" w:hAnsi="Tahoma" w:cs="Tahoma"/>
          <w:b w:val="0"/>
          <w:i w:val="0"/>
          <w:sz w:val="22"/>
          <w:szCs w:val="22"/>
        </w:rPr>
      </w:pPr>
      <w:r w:rsidRPr="00FC0BE5">
        <w:rPr>
          <w:rFonts w:ascii="Tahoma" w:hAnsi="Tahoma" w:cs="Tahoma"/>
          <w:b w:val="0"/>
          <w:i w:val="0"/>
          <w:sz w:val="22"/>
          <w:szCs w:val="22"/>
        </w:rPr>
        <w:t xml:space="preserve">Throughout the Trust </w:t>
      </w:r>
      <w:r>
        <w:rPr>
          <w:rFonts w:ascii="Tahoma" w:hAnsi="Tahoma" w:cs="Tahoma"/>
          <w:b w:val="0"/>
          <w:i w:val="0"/>
          <w:sz w:val="22"/>
          <w:szCs w:val="22"/>
        </w:rPr>
        <w:t xml:space="preserve">it is </w:t>
      </w:r>
      <w:r w:rsidRPr="00FC0BE5">
        <w:rPr>
          <w:rFonts w:ascii="Tahoma" w:hAnsi="Tahoma" w:cs="Tahoma"/>
          <w:b w:val="0"/>
          <w:i w:val="0"/>
          <w:sz w:val="22"/>
          <w:szCs w:val="22"/>
        </w:rPr>
        <w:t xml:space="preserve">our practice to vary the specific responsibilities in line with the needs of the Trust. This will be carried out in consultation with the </w:t>
      </w:r>
      <w:r>
        <w:rPr>
          <w:rFonts w:ascii="Tahoma" w:hAnsi="Tahoma" w:cs="Tahoma"/>
          <w:b w:val="0"/>
          <w:i w:val="0"/>
          <w:sz w:val="22"/>
          <w:szCs w:val="22"/>
        </w:rPr>
        <w:t>post holder</w:t>
      </w:r>
      <w:r w:rsidRPr="00FC0BE5">
        <w:rPr>
          <w:rFonts w:ascii="Tahoma" w:hAnsi="Tahoma" w:cs="Tahoma"/>
          <w:b w:val="0"/>
          <w:i w:val="0"/>
          <w:sz w:val="22"/>
          <w:szCs w:val="22"/>
        </w:rPr>
        <w:t xml:space="preserve">.  </w:t>
      </w:r>
    </w:p>
    <w:p w14:paraId="3CF2D8B6" w14:textId="77777777" w:rsidR="00B161EF" w:rsidRPr="00FC0BE5" w:rsidRDefault="00B161EF" w:rsidP="00B161EF">
      <w:pPr>
        <w:rPr>
          <w:rFonts w:ascii="Tahoma" w:hAnsi="Tahoma" w:cs="Tahoma"/>
          <w:sz w:val="22"/>
          <w:szCs w:val="22"/>
        </w:rPr>
      </w:pPr>
    </w:p>
    <w:p w14:paraId="497CA5D1" w14:textId="6E2CB507" w:rsidR="00E967DB" w:rsidRPr="00685EA7" w:rsidRDefault="00AD3A53" w:rsidP="00595DF7">
      <w:pPr>
        <w:rPr>
          <w:rFonts w:ascii="Tahoma" w:hAnsi="Tahoma" w:cs="Tahoma"/>
          <w:color w:val="FF0000"/>
          <w:sz w:val="22"/>
          <w:szCs w:val="22"/>
        </w:rPr>
      </w:pPr>
      <w:r w:rsidRPr="00FC0BE5">
        <w:rPr>
          <w:rFonts w:ascii="Tahoma" w:hAnsi="Tahoma" w:cs="Tahoma"/>
          <w:sz w:val="22"/>
          <w:szCs w:val="22"/>
        </w:rPr>
        <w:t>This is an outline job description only and</w:t>
      </w:r>
      <w:r w:rsidR="00685EA7">
        <w:rPr>
          <w:rFonts w:ascii="Tahoma" w:hAnsi="Tahoma" w:cs="Tahoma"/>
          <w:sz w:val="22"/>
          <w:szCs w:val="22"/>
        </w:rPr>
        <w:t xml:space="preserve"> the post holder will be expected to </w:t>
      </w:r>
      <w:r w:rsidR="000F30EE" w:rsidRPr="00FC0BE5">
        <w:rPr>
          <w:rFonts w:ascii="Tahoma" w:hAnsi="Tahoma" w:cs="Tahoma"/>
          <w:sz w:val="22"/>
          <w:szCs w:val="22"/>
        </w:rPr>
        <w:t xml:space="preserve">comply with any reasonable request from a manager to undertake </w:t>
      </w:r>
      <w:r w:rsidR="00685EA7">
        <w:rPr>
          <w:rFonts w:ascii="Tahoma" w:hAnsi="Tahoma" w:cs="Tahoma"/>
          <w:sz w:val="22"/>
          <w:szCs w:val="22"/>
        </w:rPr>
        <w:t xml:space="preserve">commensurate </w:t>
      </w:r>
      <w:r w:rsidR="000F30EE" w:rsidRPr="00FC0BE5">
        <w:rPr>
          <w:rFonts w:ascii="Tahoma" w:hAnsi="Tahoma" w:cs="Tahoma"/>
          <w:sz w:val="22"/>
          <w:szCs w:val="22"/>
        </w:rPr>
        <w:t>work of a similar level</w:t>
      </w:r>
      <w:r w:rsidR="00685EA7">
        <w:rPr>
          <w:rFonts w:ascii="Tahoma" w:hAnsi="Tahoma" w:cs="Tahoma"/>
          <w:sz w:val="22"/>
          <w:szCs w:val="22"/>
        </w:rPr>
        <w:t>, or any lesser duties,</w:t>
      </w:r>
      <w:r w:rsidR="000F30EE" w:rsidRPr="00FC0BE5">
        <w:rPr>
          <w:rFonts w:ascii="Tahoma" w:hAnsi="Tahoma" w:cs="Tahoma"/>
          <w:sz w:val="22"/>
          <w:szCs w:val="22"/>
        </w:rPr>
        <w:t xml:space="preserve"> that </w:t>
      </w:r>
      <w:r w:rsidR="00685EA7">
        <w:rPr>
          <w:rFonts w:ascii="Tahoma" w:hAnsi="Tahoma" w:cs="Tahoma"/>
          <w:sz w:val="22"/>
          <w:szCs w:val="22"/>
        </w:rPr>
        <w:t>are</w:t>
      </w:r>
      <w:r w:rsidR="000F30EE" w:rsidRPr="00FC0BE5">
        <w:rPr>
          <w:rFonts w:ascii="Tahoma" w:hAnsi="Tahoma" w:cs="Tahoma"/>
          <w:sz w:val="22"/>
          <w:szCs w:val="22"/>
        </w:rPr>
        <w:t xml:space="preserve"> not specified in this Job Description. </w:t>
      </w:r>
    </w:p>
    <w:p w14:paraId="0FB78278" w14:textId="77777777" w:rsidR="00964A50" w:rsidRDefault="00964A50" w:rsidP="00595DF7">
      <w:pPr>
        <w:rPr>
          <w:rFonts w:ascii="Tahoma" w:hAnsi="Tahoma" w:cs="Tahoma"/>
          <w:b/>
          <w:color w:val="95B3D7"/>
          <w:sz w:val="22"/>
          <w:szCs w:val="22"/>
          <w:lang w:val="en-GB"/>
        </w:rPr>
      </w:pPr>
    </w:p>
    <w:p w14:paraId="5C07390E" w14:textId="4EEC5E21" w:rsidR="00F91DFE" w:rsidRDefault="00FC0BE5" w:rsidP="00595DF7">
      <w:pPr>
        <w:rPr>
          <w:rFonts w:ascii="Tahoma" w:hAnsi="Tahoma" w:cs="Tahoma"/>
          <w:sz w:val="22"/>
          <w:szCs w:val="22"/>
        </w:rPr>
      </w:pPr>
      <w:r w:rsidRPr="00FC0BE5">
        <w:rPr>
          <w:rFonts w:ascii="Tahoma" w:hAnsi="Tahoma" w:cs="Tahoma"/>
          <w:sz w:val="22"/>
          <w:szCs w:val="22"/>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w:t>
      </w:r>
      <w:r w:rsidR="00E219F8">
        <w:rPr>
          <w:rFonts w:ascii="Tahoma" w:hAnsi="Tahoma" w:cs="Tahoma"/>
          <w:sz w:val="22"/>
          <w:szCs w:val="22"/>
        </w:rPr>
        <w:t>post holder</w:t>
      </w:r>
      <w:r w:rsidRPr="00FC0BE5">
        <w:rPr>
          <w:rFonts w:ascii="Tahoma" w:hAnsi="Tahoma" w:cs="Tahoma"/>
          <w:sz w:val="22"/>
          <w:szCs w:val="22"/>
        </w:rPr>
        <w:t>) to reflect the changing needs of the Trust</w:t>
      </w:r>
      <w:r w:rsidR="00B31E6A">
        <w:rPr>
          <w:rFonts w:ascii="Tahoma" w:hAnsi="Tahoma" w:cs="Tahoma"/>
          <w:sz w:val="22"/>
          <w:szCs w:val="22"/>
        </w:rPr>
        <w:t>.</w:t>
      </w:r>
    </w:p>
    <w:p w14:paraId="52CEB117" w14:textId="5E6CA9E7" w:rsidR="00B31E6A" w:rsidRDefault="00B31E6A" w:rsidP="00595DF7">
      <w:pPr>
        <w:rPr>
          <w:rFonts w:ascii="Tahoma" w:hAnsi="Tahoma" w:cs="Tahoma"/>
          <w:sz w:val="22"/>
          <w:szCs w:val="22"/>
        </w:rPr>
      </w:pPr>
    </w:p>
    <w:p w14:paraId="09BEE800" w14:textId="7BD6FCBF" w:rsidR="00B31E6A" w:rsidRDefault="00B31E6A" w:rsidP="00595DF7">
      <w:pPr>
        <w:rPr>
          <w:rFonts w:ascii="Tahoma" w:hAnsi="Tahoma" w:cs="Tahoma"/>
          <w:sz w:val="22"/>
          <w:szCs w:val="22"/>
        </w:rPr>
      </w:pPr>
    </w:p>
    <w:p w14:paraId="480D2A15" w14:textId="79223A2C" w:rsidR="00AD3A53" w:rsidRPr="00E55BF5" w:rsidRDefault="00AD3A53" w:rsidP="00595DF7">
      <w:pPr>
        <w:rPr>
          <w:rFonts w:ascii="Tahoma" w:hAnsi="Tahoma" w:cs="Tahoma"/>
          <w:b/>
          <w:sz w:val="22"/>
          <w:szCs w:val="22"/>
        </w:rPr>
      </w:pPr>
      <w:r w:rsidRPr="00E55BF5">
        <w:rPr>
          <w:rFonts w:ascii="Tahoma" w:hAnsi="Tahoma" w:cs="Tahoma"/>
          <w:b/>
          <w:sz w:val="22"/>
          <w:szCs w:val="22"/>
        </w:rPr>
        <w:t>Signed: ………………………………………</w:t>
      </w:r>
      <w:proofErr w:type="gramStart"/>
      <w:r w:rsidRPr="00E55BF5">
        <w:rPr>
          <w:rFonts w:ascii="Tahoma" w:hAnsi="Tahoma" w:cs="Tahoma"/>
          <w:b/>
          <w:sz w:val="22"/>
          <w:szCs w:val="22"/>
        </w:rPr>
        <w:t>…..</w:t>
      </w:r>
      <w:proofErr w:type="gramEnd"/>
      <w:r w:rsidRPr="00E55BF5">
        <w:rPr>
          <w:rFonts w:ascii="Tahoma" w:hAnsi="Tahoma" w:cs="Tahoma"/>
          <w:b/>
          <w:sz w:val="22"/>
          <w:szCs w:val="22"/>
        </w:rPr>
        <w:t xml:space="preserve">   Date: ……………………………………</w:t>
      </w:r>
    </w:p>
    <w:p w14:paraId="25B2D397" w14:textId="65139AE3" w:rsidR="00AD3A53" w:rsidRPr="00E55BF5" w:rsidRDefault="00797616" w:rsidP="00595DF7">
      <w:pPr>
        <w:rPr>
          <w:rFonts w:ascii="Tahoma" w:hAnsi="Tahoma" w:cs="Tahoma"/>
          <w:b/>
          <w:sz w:val="22"/>
          <w:szCs w:val="22"/>
        </w:rPr>
      </w:pPr>
      <w:r w:rsidRPr="00E55BF5">
        <w:rPr>
          <w:rFonts w:ascii="Tahoma" w:hAnsi="Tahoma" w:cs="Tahoma"/>
          <w:b/>
          <w:sz w:val="22"/>
          <w:szCs w:val="22"/>
        </w:rPr>
        <w:tab/>
      </w:r>
      <w:r w:rsidR="0083739E">
        <w:rPr>
          <w:rFonts w:ascii="Tahoma" w:hAnsi="Tahoma" w:cs="Tahoma"/>
          <w:b/>
          <w:sz w:val="22"/>
          <w:szCs w:val="22"/>
        </w:rPr>
        <w:t>Post Holder</w:t>
      </w:r>
    </w:p>
    <w:p w14:paraId="63506AAC" w14:textId="3D8FD0AF" w:rsidR="00AD3A53" w:rsidRDefault="00AD3A53" w:rsidP="00595DF7">
      <w:pPr>
        <w:rPr>
          <w:rFonts w:ascii="Tahoma" w:hAnsi="Tahoma" w:cs="Tahoma"/>
          <w:b/>
          <w:sz w:val="22"/>
          <w:szCs w:val="22"/>
        </w:rPr>
      </w:pPr>
    </w:p>
    <w:p w14:paraId="110FFD37" w14:textId="024CA53E" w:rsidR="00AD3A53" w:rsidRPr="00B31E6A" w:rsidRDefault="00AD3A53" w:rsidP="00B31E6A">
      <w:pPr>
        <w:rPr>
          <w:rFonts w:ascii="Tahoma" w:hAnsi="Tahoma" w:cs="Tahoma"/>
          <w:sz w:val="22"/>
          <w:szCs w:val="22"/>
        </w:rPr>
      </w:pPr>
      <w:r w:rsidRPr="00835595">
        <w:rPr>
          <w:rFonts w:ascii="Tahoma" w:hAnsi="Tahoma" w:cs="Tahoma"/>
          <w:sz w:val="22"/>
          <w:szCs w:val="22"/>
        </w:rPr>
        <w:t>One copy to be retained by member of staf</w:t>
      </w:r>
      <w:r w:rsidR="00197D88" w:rsidRPr="00835595">
        <w:rPr>
          <w:rFonts w:ascii="Tahoma" w:hAnsi="Tahoma" w:cs="Tahoma"/>
          <w:sz w:val="22"/>
          <w:szCs w:val="22"/>
        </w:rPr>
        <w:t>f and one kept on</w:t>
      </w:r>
      <w:r w:rsidR="00835595">
        <w:rPr>
          <w:rFonts w:ascii="Tahoma" w:hAnsi="Tahoma" w:cs="Tahoma"/>
          <w:sz w:val="22"/>
          <w:szCs w:val="22"/>
        </w:rPr>
        <w:t xml:space="preserve"> the employee’s file. </w:t>
      </w:r>
    </w:p>
    <w:p w14:paraId="53EA7543" w14:textId="084020C0" w:rsidR="00005E74" w:rsidRDefault="00005E74" w:rsidP="00005E74">
      <w:pPr>
        <w:jc w:val="center"/>
        <w:rPr>
          <w:rFonts w:ascii="Tahoma" w:hAnsi="Tahoma" w:cs="Tahoma"/>
          <w:b/>
          <w:color w:val="006699"/>
          <w:sz w:val="22"/>
          <w:szCs w:val="22"/>
        </w:rPr>
      </w:pPr>
      <w:r w:rsidRPr="00E55BF5">
        <w:rPr>
          <w:rFonts w:ascii="Tahoma" w:hAnsi="Tahoma" w:cs="Tahoma"/>
          <w:b/>
          <w:color w:val="006699"/>
          <w:sz w:val="22"/>
          <w:szCs w:val="22"/>
        </w:rPr>
        <w:t xml:space="preserve">Ambitions Academies Trust </w:t>
      </w:r>
      <w:r>
        <w:rPr>
          <w:rFonts w:ascii="Tahoma" w:hAnsi="Tahoma" w:cs="Tahoma"/>
          <w:b/>
          <w:color w:val="006699"/>
          <w:sz w:val="22"/>
          <w:szCs w:val="22"/>
        </w:rPr>
        <w:t>i</w:t>
      </w:r>
      <w:r w:rsidRPr="00E55BF5">
        <w:rPr>
          <w:rFonts w:ascii="Tahoma" w:hAnsi="Tahoma" w:cs="Tahoma"/>
          <w:b/>
          <w:color w:val="006699"/>
          <w:sz w:val="22"/>
          <w:szCs w:val="22"/>
        </w:rPr>
        <w:t xml:space="preserve">s </w:t>
      </w:r>
      <w:r>
        <w:rPr>
          <w:rFonts w:ascii="Tahoma" w:hAnsi="Tahoma" w:cs="Tahoma"/>
          <w:b/>
          <w:color w:val="006699"/>
          <w:sz w:val="22"/>
          <w:szCs w:val="22"/>
        </w:rPr>
        <w:t>c</w:t>
      </w:r>
      <w:r w:rsidRPr="00E55BF5">
        <w:rPr>
          <w:rFonts w:ascii="Tahoma" w:hAnsi="Tahoma" w:cs="Tahoma"/>
          <w:b/>
          <w:color w:val="006699"/>
          <w:sz w:val="22"/>
          <w:szCs w:val="22"/>
        </w:rPr>
        <w:t xml:space="preserve">ommitted </w:t>
      </w:r>
      <w:r>
        <w:rPr>
          <w:rFonts w:ascii="Tahoma" w:hAnsi="Tahoma" w:cs="Tahoma"/>
          <w:b/>
          <w:color w:val="006699"/>
          <w:sz w:val="22"/>
          <w:szCs w:val="22"/>
        </w:rPr>
        <w:t>t</w:t>
      </w:r>
      <w:r w:rsidRPr="00E55BF5">
        <w:rPr>
          <w:rFonts w:ascii="Tahoma" w:hAnsi="Tahoma" w:cs="Tahoma"/>
          <w:b/>
          <w:color w:val="006699"/>
          <w:sz w:val="22"/>
          <w:szCs w:val="22"/>
        </w:rPr>
        <w:t xml:space="preserve">o providing a safe, supportive and stimulating environment for all its pupils following </w:t>
      </w:r>
      <w:r>
        <w:rPr>
          <w:rFonts w:ascii="Tahoma" w:hAnsi="Tahoma" w:cs="Tahoma"/>
          <w:b/>
          <w:color w:val="006699"/>
          <w:sz w:val="22"/>
          <w:szCs w:val="22"/>
        </w:rPr>
        <w:t xml:space="preserve">Keeping Children Safe in Education </w:t>
      </w:r>
      <w:r w:rsidRPr="00E55BF5">
        <w:rPr>
          <w:rFonts w:ascii="Tahoma" w:hAnsi="Tahoma" w:cs="Tahoma"/>
          <w:b/>
          <w:color w:val="006699"/>
          <w:sz w:val="22"/>
          <w:szCs w:val="22"/>
        </w:rPr>
        <w:t>Guidelines</w:t>
      </w:r>
      <w:r>
        <w:rPr>
          <w:rFonts w:ascii="Tahoma" w:hAnsi="Tahoma" w:cs="Tahoma"/>
          <w:b/>
          <w:color w:val="006699"/>
          <w:sz w:val="22"/>
          <w:szCs w:val="22"/>
        </w:rPr>
        <w:t>. This post is exempt from the Rehabilitation of Offenders Act 1974.</w:t>
      </w:r>
    </w:p>
    <w:p w14:paraId="3FE9F23F" w14:textId="77777777" w:rsidR="00E375D3" w:rsidRDefault="00E375D3" w:rsidP="00E55BF5">
      <w:pPr>
        <w:rPr>
          <w:rFonts w:ascii="Tahoma" w:hAnsi="Tahoma" w:cs="Tahoma"/>
          <w:sz w:val="22"/>
          <w:szCs w:val="22"/>
        </w:rPr>
      </w:pPr>
    </w:p>
    <w:p w14:paraId="7B89F580" w14:textId="26386D82" w:rsidR="00E375D3" w:rsidRPr="003D5CA8" w:rsidRDefault="00002EE6" w:rsidP="00E375D3">
      <w:pPr>
        <w:jc w:val="center"/>
        <w:rPr>
          <w:rFonts w:ascii="Tahoma" w:hAnsi="Tahoma" w:cs="Tahoma"/>
          <w:b/>
          <w:color w:val="006699"/>
          <w:szCs w:val="22"/>
        </w:rPr>
      </w:pPr>
      <w:r w:rsidRPr="003D5CA8">
        <w:rPr>
          <w:rFonts w:ascii="Tahoma" w:hAnsi="Tahoma" w:cs="Tahoma"/>
          <w:b/>
          <w:color w:val="006699"/>
          <w:szCs w:val="22"/>
        </w:rPr>
        <w:t>Outstanding Achievement for All</w:t>
      </w:r>
    </w:p>
    <w:sectPr w:rsidR="00E375D3" w:rsidRPr="003D5CA8" w:rsidSect="007C68B5">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A673" w14:textId="77777777" w:rsidR="007C68B5" w:rsidRDefault="007C68B5" w:rsidP="006855F0">
      <w:r>
        <w:separator/>
      </w:r>
    </w:p>
  </w:endnote>
  <w:endnote w:type="continuationSeparator" w:id="0">
    <w:p w14:paraId="5816B10B" w14:textId="77777777" w:rsidR="007C68B5" w:rsidRDefault="007C68B5"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A45A" w14:textId="0518B625" w:rsidR="00884DF7" w:rsidRPr="00884DF7" w:rsidRDefault="00884DF7">
    <w:pPr>
      <w:pStyle w:val="Footer"/>
      <w:rPr>
        <w:rFonts w:ascii="Tahoma" w:hAnsi="Tahoma" w:cs="Tahoma"/>
        <w:szCs w:val="24"/>
      </w:rPr>
    </w:pPr>
    <w:r w:rsidRPr="00884DF7">
      <w:rPr>
        <w:rFonts w:ascii="Tahoma" w:hAnsi="Tahoma" w:cs="Tahoma"/>
      </w:rPr>
      <w:t xml:space="preserve">Page </w:t>
    </w:r>
    <w:r w:rsidRPr="00884DF7">
      <w:rPr>
        <w:rFonts w:ascii="Tahoma" w:hAnsi="Tahoma" w:cs="Tahoma"/>
        <w:b/>
        <w:bCs/>
        <w:szCs w:val="24"/>
      </w:rPr>
      <w:fldChar w:fldCharType="begin"/>
    </w:r>
    <w:r w:rsidRPr="00884DF7">
      <w:rPr>
        <w:rFonts w:ascii="Tahoma" w:hAnsi="Tahoma" w:cs="Tahoma"/>
        <w:b/>
        <w:bCs/>
      </w:rPr>
      <w:instrText xml:space="preserve"> PAGE </w:instrText>
    </w:r>
    <w:r w:rsidRPr="00884DF7">
      <w:rPr>
        <w:rFonts w:ascii="Tahoma" w:hAnsi="Tahoma" w:cs="Tahoma"/>
        <w:b/>
        <w:bCs/>
        <w:szCs w:val="24"/>
      </w:rPr>
      <w:fldChar w:fldCharType="separate"/>
    </w:r>
    <w:r w:rsidRPr="00884DF7">
      <w:rPr>
        <w:rFonts w:ascii="Tahoma" w:hAnsi="Tahoma" w:cs="Tahoma"/>
        <w:b/>
        <w:bCs/>
        <w:noProof/>
      </w:rPr>
      <w:t>2</w:t>
    </w:r>
    <w:r w:rsidRPr="00884DF7">
      <w:rPr>
        <w:rFonts w:ascii="Tahoma" w:hAnsi="Tahoma" w:cs="Tahoma"/>
        <w:b/>
        <w:bCs/>
        <w:szCs w:val="24"/>
      </w:rPr>
      <w:fldChar w:fldCharType="end"/>
    </w:r>
    <w:r w:rsidRPr="00884DF7">
      <w:rPr>
        <w:rFonts w:ascii="Tahoma" w:hAnsi="Tahoma" w:cs="Tahoma"/>
      </w:rPr>
      <w:t xml:space="preserve"> of </w:t>
    </w:r>
    <w:r w:rsidRPr="00884DF7">
      <w:rPr>
        <w:rFonts w:ascii="Tahoma" w:hAnsi="Tahoma" w:cs="Tahoma"/>
        <w:b/>
        <w:bCs/>
        <w:szCs w:val="24"/>
      </w:rPr>
      <w:fldChar w:fldCharType="begin"/>
    </w:r>
    <w:r w:rsidRPr="00884DF7">
      <w:rPr>
        <w:rFonts w:ascii="Tahoma" w:hAnsi="Tahoma" w:cs="Tahoma"/>
        <w:b/>
        <w:bCs/>
      </w:rPr>
      <w:instrText xml:space="preserve"> NUMPAGES  </w:instrText>
    </w:r>
    <w:r w:rsidRPr="00884DF7">
      <w:rPr>
        <w:rFonts w:ascii="Tahoma" w:hAnsi="Tahoma" w:cs="Tahoma"/>
        <w:b/>
        <w:bCs/>
        <w:szCs w:val="24"/>
      </w:rPr>
      <w:fldChar w:fldCharType="separate"/>
    </w:r>
    <w:r w:rsidRPr="00884DF7">
      <w:rPr>
        <w:rFonts w:ascii="Tahoma" w:hAnsi="Tahoma" w:cs="Tahoma"/>
        <w:b/>
        <w:bCs/>
        <w:noProof/>
      </w:rPr>
      <w:t>2</w:t>
    </w:r>
    <w:r w:rsidRPr="00884DF7">
      <w:rPr>
        <w:rFonts w:ascii="Tahoma" w:hAnsi="Tahoma" w:cs="Tahoma"/>
        <w:b/>
        <w:bCs/>
        <w:szCs w:val="24"/>
      </w:rPr>
      <w:fldChar w:fldCharType="end"/>
    </w:r>
    <w:r w:rsidRPr="00884DF7">
      <w:rPr>
        <w:rFonts w:ascii="Tahoma" w:hAnsi="Tahoma" w:cs="Tahoma"/>
        <w:b/>
        <w:bCs/>
        <w:szCs w:val="24"/>
      </w:rPr>
      <w:t xml:space="preserve">                            </w:t>
    </w:r>
    <w:r>
      <w:rPr>
        <w:rFonts w:ascii="Tahoma" w:hAnsi="Tahoma" w:cs="Tahoma"/>
        <w:szCs w:val="24"/>
      </w:rPr>
      <w:t xml:space="preserve">                                  </w:t>
    </w:r>
    <w:r w:rsidR="001D6F37">
      <w:rPr>
        <w:rFonts w:ascii="Tahoma" w:hAnsi="Tahoma" w:cs="Tahoma"/>
        <w:szCs w:val="24"/>
      </w:rPr>
      <w:t xml:space="preserve"> </w:t>
    </w:r>
    <w:r>
      <w:rPr>
        <w:rFonts w:ascii="Tahoma" w:hAnsi="Tahoma" w:cs="Tahoma"/>
        <w:szCs w:val="24"/>
      </w:rPr>
      <w:t xml:space="preserve">  </w:t>
    </w:r>
    <w:bookmarkStart w:id="2" w:name="_Hlk135810046"/>
    <w:r>
      <w:rPr>
        <w:rFonts w:ascii="Tahoma" w:hAnsi="Tahoma" w:cs="Tahoma"/>
        <w:szCs w:val="24"/>
      </w:rPr>
      <w:t xml:space="preserve">Ref: </w:t>
    </w:r>
    <w:r w:rsidR="001D6F37">
      <w:rPr>
        <w:rFonts w:ascii="Tahoma" w:hAnsi="Tahoma" w:cs="Tahoma"/>
        <w:szCs w:val="24"/>
      </w:rPr>
      <w:t>1.</w:t>
    </w:r>
    <w:r w:rsidR="00106EDF">
      <w:rPr>
        <w:rFonts w:ascii="Tahoma" w:hAnsi="Tahoma" w:cs="Tahoma"/>
        <w:szCs w:val="24"/>
      </w:rPr>
      <w:t>7</w:t>
    </w:r>
    <w:r w:rsidR="001D6F37">
      <w:rPr>
        <w:rFonts w:ascii="Tahoma" w:hAnsi="Tahoma" w:cs="Tahoma"/>
        <w:szCs w:val="24"/>
      </w:rPr>
      <w:t xml:space="preserve"> Inclusion Secondary</w:t>
    </w:r>
  </w:p>
  <w:bookmarkEnd w:id="2"/>
  <w:p w14:paraId="07547A01" w14:textId="77777777" w:rsidR="00940E0F" w:rsidRDefault="009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4A47" w14:textId="77777777" w:rsidR="007C68B5" w:rsidRDefault="007C68B5" w:rsidP="006855F0">
      <w:r>
        <w:separator/>
      </w:r>
    </w:p>
  </w:footnote>
  <w:footnote w:type="continuationSeparator" w:id="0">
    <w:p w14:paraId="26314676" w14:textId="77777777" w:rsidR="007C68B5" w:rsidRDefault="007C68B5" w:rsidP="00685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96A42"/>
    <w:multiLevelType w:val="hybridMultilevel"/>
    <w:tmpl w:val="57ACDD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1352A1"/>
    <w:multiLevelType w:val="hybridMultilevel"/>
    <w:tmpl w:val="5C34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25890"/>
    <w:multiLevelType w:val="hybridMultilevel"/>
    <w:tmpl w:val="CD723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F3191B"/>
    <w:multiLevelType w:val="hybridMultilevel"/>
    <w:tmpl w:val="ADC61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628423">
    <w:abstractNumId w:val="2"/>
  </w:num>
  <w:num w:numId="2" w16cid:durableId="679553385">
    <w:abstractNumId w:val="13"/>
  </w:num>
  <w:num w:numId="3" w16cid:durableId="929896396">
    <w:abstractNumId w:val="25"/>
  </w:num>
  <w:num w:numId="4" w16cid:durableId="1557160997">
    <w:abstractNumId w:val="24"/>
  </w:num>
  <w:num w:numId="5" w16cid:durableId="945574280">
    <w:abstractNumId w:val="16"/>
  </w:num>
  <w:num w:numId="6" w16cid:durableId="1106459181">
    <w:abstractNumId w:val="11"/>
  </w:num>
  <w:num w:numId="7" w16cid:durableId="14499176">
    <w:abstractNumId w:val="21"/>
  </w:num>
  <w:num w:numId="8" w16cid:durableId="2103986058">
    <w:abstractNumId w:val="5"/>
  </w:num>
  <w:num w:numId="9" w16cid:durableId="1690521645">
    <w:abstractNumId w:val="22"/>
  </w:num>
  <w:num w:numId="10" w16cid:durableId="1971014905">
    <w:abstractNumId w:val="6"/>
  </w:num>
  <w:num w:numId="11" w16cid:durableId="691611047">
    <w:abstractNumId w:val="8"/>
  </w:num>
  <w:num w:numId="12" w16cid:durableId="700203978">
    <w:abstractNumId w:val="7"/>
  </w:num>
  <w:num w:numId="13" w16cid:durableId="1420058123">
    <w:abstractNumId w:val="0"/>
  </w:num>
  <w:num w:numId="14" w16cid:durableId="2042437268">
    <w:abstractNumId w:val="17"/>
  </w:num>
  <w:num w:numId="15" w16cid:durableId="165676070">
    <w:abstractNumId w:val="19"/>
  </w:num>
  <w:num w:numId="16" w16cid:durableId="1462066387">
    <w:abstractNumId w:val="4"/>
  </w:num>
  <w:num w:numId="17" w16cid:durableId="1508251818">
    <w:abstractNumId w:val="9"/>
  </w:num>
  <w:num w:numId="18" w16cid:durableId="1119178099">
    <w:abstractNumId w:val="3"/>
  </w:num>
  <w:num w:numId="19" w16cid:durableId="648634685">
    <w:abstractNumId w:val="14"/>
  </w:num>
  <w:num w:numId="20" w16cid:durableId="801775782">
    <w:abstractNumId w:val="1"/>
  </w:num>
  <w:num w:numId="21" w16cid:durableId="990791790">
    <w:abstractNumId w:val="23"/>
  </w:num>
  <w:num w:numId="22" w16cid:durableId="2115830728">
    <w:abstractNumId w:val="26"/>
  </w:num>
  <w:num w:numId="23" w16cid:durableId="1802840472">
    <w:abstractNumId w:val="30"/>
  </w:num>
  <w:num w:numId="24" w16cid:durableId="1693654395">
    <w:abstractNumId w:val="28"/>
  </w:num>
  <w:num w:numId="25" w16cid:durableId="1622572833">
    <w:abstractNumId w:val="15"/>
  </w:num>
  <w:num w:numId="26" w16cid:durableId="1917323724">
    <w:abstractNumId w:val="20"/>
  </w:num>
  <w:num w:numId="27" w16cid:durableId="950281966">
    <w:abstractNumId w:val="12"/>
  </w:num>
  <w:num w:numId="28" w16cid:durableId="101000491">
    <w:abstractNumId w:val="18"/>
  </w:num>
  <w:num w:numId="29" w16cid:durableId="1562671279">
    <w:abstractNumId w:val="10"/>
  </w:num>
  <w:num w:numId="30" w16cid:durableId="793134163">
    <w:abstractNumId w:val="29"/>
  </w:num>
  <w:num w:numId="31" w16cid:durableId="6785807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E66"/>
    <w:rsid w:val="000C6131"/>
    <w:rsid w:val="000D3D0C"/>
    <w:rsid w:val="000F30EE"/>
    <w:rsid w:val="000F36D5"/>
    <w:rsid w:val="000F70B8"/>
    <w:rsid w:val="00106EDF"/>
    <w:rsid w:val="00172727"/>
    <w:rsid w:val="0018001B"/>
    <w:rsid w:val="00190388"/>
    <w:rsid w:val="00197D88"/>
    <w:rsid w:val="001B62B0"/>
    <w:rsid w:val="001C5874"/>
    <w:rsid w:val="001C62BF"/>
    <w:rsid w:val="001D5E0D"/>
    <w:rsid w:val="001D6F37"/>
    <w:rsid w:val="001F5128"/>
    <w:rsid w:val="002455B9"/>
    <w:rsid w:val="00273310"/>
    <w:rsid w:val="002824A2"/>
    <w:rsid w:val="002B5D40"/>
    <w:rsid w:val="002D5B1C"/>
    <w:rsid w:val="00330ABB"/>
    <w:rsid w:val="003421AA"/>
    <w:rsid w:val="00347770"/>
    <w:rsid w:val="003801A9"/>
    <w:rsid w:val="0038534A"/>
    <w:rsid w:val="003B4615"/>
    <w:rsid w:val="003D5CA8"/>
    <w:rsid w:val="003D5CF0"/>
    <w:rsid w:val="003D6D0C"/>
    <w:rsid w:val="003D6F86"/>
    <w:rsid w:val="00400660"/>
    <w:rsid w:val="0040615B"/>
    <w:rsid w:val="00417BD1"/>
    <w:rsid w:val="00441D9C"/>
    <w:rsid w:val="004428F7"/>
    <w:rsid w:val="0047169A"/>
    <w:rsid w:val="0047261F"/>
    <w:rsid w:val="00475B1D"/>
    <w:rsid w:val="004907B0"/>
    <w:rsid w:val="004A6A43"/>
    <w:rsid w:val="004B615D"/>
    <w:rsid w:val="004C21D4"/>
    <w:rsid w:val="004C23C7"/>
    <w:rsid w:val="004D6BCE"/>
    <w:rsid w:val="004E37A0"/>
    <w:rsid w:val="004F5855"/>
    <w:rsid w:val="00503160"/>
    <w:rsid w:val="005141E0"/>
    <w:rsid w:val="0051726E"/>
    <w:rsid w:val="0053652D"/>
    <w:rsid w:val="00545AE9"/>
    <w:rsid w:val="00547F8A"/>
    <w:rsid w:val="00595DF7"/>
    <w:rsid w:val="005B4BC1"/>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C12F3"/>
    <w:rsid w:val="006C6D30"/>
    <w:rsid w:val="006D4012"/>
    <w:rsid w:val="006D60B0"/>
    <w:rsid w:val="006E13C3"/>
    <w:rsid w:val="006F1122"/>
    <w:rsid w:val="006F322B"/>
    <w:rsid w:val="006F36FB"/>
    <w:rsid w:val="0072350D"/>
    <w:rsid w:val="007364EA"/>
    <w:rsid w:val="00764F65"/>
    <w:rsid w:val="007762FC"/>
    <w:rsid w:val="00780F06"/>
    <w:rsid w:val="00797616"/>
    <w:rsid w:val="007C68B5"/>
    <w:rsid w:val="007D40F4"/>
    <w:rsid w:val="00815209"/>
    <w:rsid w:val="00832EF9"/>
    <w:rsid w:val="00833052"/>
    <w:rsid w:val="00835595"/>
    <w:rsid w:val="0083739E"/>
    <w:rsid w:val="00842050"/>
    <w:rsid w:val="00844315"/>
    <w:rsid w:val="00844331"/>
    <w:rsid w:val="00847E45"/>
    <w:rsid w:val="00854763"/>
    <w:rsid w:val="00875837"/>
    <w:rsid w:val="008826E4"/>
    <w:rsid w:val="00884DF7"/>
    <w:rsid w:val="008942FB"/>
    <w:rsid w:val="008B1203"/>
    <w:rsid w:val="008B4846"/>
    <w:rsid w:val="008D38E3"/>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45B47"/>
    <w:rsid w:val="00A630BC"/>
    <w:rsid w:val="00A91186"/>
    <w:rsid w:val="00A91785"/>
    <w:rsid w:val="00AD3A53"/>
    <w:rsid w:val="00AD3CF2"/>
    <w:rsid w:val="00AF4AD7"/>
    <w:rsid w:val="00B0552D"/>
    <w:rsid w:val="00B07540"/>
    <w:rsid w:val="00B121C6"/>
    <w:rsid w:val="00B161EF"/>
    <w:rsid w:val="00B1692F"/>
    <w:rsid w:val="00B31E6A"/>
    <w:rsid w:val="00B569B6"/>
    <w:rsid w:val="00B6094E"/>
    <w:rsid w:val="00B92C7F"/>
    <w:rsid w:val="00B94AC1"/>
    <w:rsid w:val="00BB0400"/>
    <w:rsid w:val="00BB60F8"/>
    <w:rsid w:val="00BB7C07"/>
    <w:rsid w:val="00BC19AB"/>
    <w:rsid w:val="00BD2E6E"/>
    <w:rsid w:val="00BF0E31"/>
    <w:rsid w:val="00C0456D"/>
    <w:rsid w:val="00C07060"/>
    <w:rsid w:val="00C22017"/>
    <w:rsid w:val="00C239BA"/>
    <w:rsid w:val="00C32D18"/>
    <w:rsid w:val="00C41B2C"/>
    <w:rsid w:val="00C42456"/>
    <w:rsid w:val="00C553AF"/>
    <w:rsid w:val="00C57EA6"/>
    <w:rsid w:val="00C608D5"/>
    <w:rsid w:val="00C71C2D"/>
    <w:rsid w:val="00C74A92"/>
    <w:rsid w:val="00C83B4D"/>
    <w:rsid w:val="00C843DC"/>
    <w:rsid w:val="00CA68A3"/>
    <w:rsid w:val="00CB0B8F"/>
    <w:rsid w:val="00CC3FC6"/>
    <w:rsid w:val="00CD1BFF"/>
    <w:rsid w:val="00CE3C77"/>
    <w:rsid w:val="00D13601"/>
    <w:rsid w:val="00D2477E"/>
    <w:rsid w:val="00D31D15"/>
    <w:rsid w:val="00D50919"/>
    <w:rsid w:val="00D511FB"/>
    <w:rsid w:val="00D854D1"/>
    <w:rsid w:val="00DC2E79"/>
    <w:rsid w:val="00DD7224"/>
    <w:rsid w:val="00DF10B7"/>
    <w:rsid w:val="00DF44B3"/>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19CF"/>
    <w:rsid w:val="00F42AE3"/>
    <w:rsid w:val="00F76337"/>
    <w:rsid w:val="00F81C02"/>
    <w:rsid w:val="00F91DFE"/>
    <w:rsid w:val="00F92BD8"/>
    <w:rsid w:val="00FA26DC"/>
    <w:rsid w:val="00FA44E1"/>
    <w:rsid w:val="00FC0BE5"/>
    <w:rsid w:val="00FC49C1"/>
    <w:rsid w:val="00FD5D45"/>
    <w:rsid w:val="00FE07F4"/>
    <w:rsid w:val="00FF0086"/>
    <w:rsid w:val="00FF05CF"/>
    <w:rsid w:val="28B22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 w:type="paragraph" w:styleId="NormalWeb">
    <w:name w:val="Normal (Web)"/>
    <w:basedOn w:val="Normal"/>
    <w:uiPriority w:val="99"/>
    <w:unhideWhenUsed/>
    <w:rsid w:val="00FA26DC"/>
    <w:pPr>
      <w:overflowPunct/>
      <w:autoSpaceDE/>
      <w:autoSpaceDN/>
      <w:adjustRightInd/>
      <w:spacing w:before="100" w:beforeAutospacing="1" w:after="100" w:afterAutospacing="1"/>
      <w:textAlignment w:val="auto"/>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1604">
      <w:bodyDiv w:val="1"/>
      <w:marLeft w:val="0"/>
      <w:marRight w:val="0"/>
      <w:marTop w:val="0"/>
      <w:marBottom w:val="0"/>
      <w:divBdr>
        <w:top w:val="none" w:sz="0" w:space="0" w:color="auto"/>
        <w:left w:val="none" w:sz="0" w:space="0" w:color="auto"/>
        <w:bottom w:val="none" w:sz="0" w:space="0" w:color="auto"/>
        <w:right w:val="none" w:sz="0" w:space="0" w:color="auto"/>
      </w:divBdr>
    </w:div>
    <w:div w:id="337972769">
      <w:bodyDiv w:val="1"/>
      <w:marLeft w:val="0"/>
      <w:marRight w:val="0"/>
      <w:marTop w:val="0"/>
      <w:marBottom w:val="0"/>
      <w:divBdr>
        <w:top w:val="none" w:sz="0" w:space="0" w:color="auto"/>
        <w:left w:val="none" w:sz="0" w:space="0" w:color="auto"/>
        <w:bottom w:val="none" w:sz="0" w:space="0" w:color="auto"/>
        <w:right w:val="none" w:sz="0" w:space="0" w:color="auto"/>
      </w:divBdr>
    </w:div>
    <w:div w:id="733433799">
      <w:bodyDiv w:val="1"/>
      <w:marLeft w:val="0"/>
      <w:marRight w:val="0"/>
      <w:marTop w:val="0"/>
      <w:marBottom w:val="0"/>
      <w:divBdr>
        <w:top w:val="none" w:sz="0" w:space="0" w:color="auto"/>
        <w:left w:val="none" w:sz="0" w:space="0" w:color="auto"/>
        <w:bottom w:val="none" w:sz="0" w:space="0" w:color="auto"/>
        <w:right w:val="none" w:sz="0" w:space="0" w:color="auto"/>
      </w:divBdr>
    </w:div>
    <w:div w:id="1384017494">
      <w:bodyDiv w:val="1"/>
      <w:marLeft w:val="0"/>
      <w:marRight w:val="0"/>
      <w:marTop w:val="0"/>
      <w:marBottom w:val="0"/>
      <w:divBdr>
        <w:top w:val="none" w:sz="0" w:space="0" w:color="auto"/>
        <w:left w:val="none" w:sz="0" w:space="0" w:color="auto"/>
        <w:bottom w:val="none" w:sz="0" w:space="0" w:color="auto"/>
        <w:right w:val="none" w:sz="0" w:space="0" w:color="auto"/>
      </w:divBdr>
    </w:div>
    <w:div w:id="1527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dcb80-f71d-4a15-93a0-fee9af64ba3f">
      <Terms xmlns="http://schemas.microsoft.com/office/infopath/2007/PartnerControls"/>
    </lcf76f155ced4ddcb4097134ff3c332f>
    <TaxCatchAll xmlns="e6146603-8b46-4c73-a1ba-06604fe470b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5DE87715502644B0893185C9144FF7" ma:contentTypeVersion="11" ma:contentTypeDescription="Create a new document." ma:contentTypeScope="" ma:versionID="1555251460611115305f5d34a91f2d36">
  <xsd:schema xmlns:xsd="http://www.w3.org/2001/XMLSchema" xmlns:xs="http://www.w3.org/2001/XMLSchema" xmlns:p="http://schemas.microsoft.com/office/2006/metadata/properties" xmlns:ns2="f5edcb80-f71d-4a15-93a0-fee9af64ba3f" xmlns:ns3="e6146603-8b46-4c73-a1ba-06604fe470b8" targetNamespace="http://schemas.microsoft.com/office/2006/metadata/properties" ma:root="true" ma:fieldsID="f74e7cfd300f2c4f50cdc5950eb3a1b3" ns2:_="" ns3:_="">
    <xsd:import namespace="f5edcb80-f71d-4a15-93a0-fee9af64ba3f"/>
    <xsd:import namespace="e6146603-8b46-4c73-a1ba-06604fe470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dcb80-f71d-4a15-93a0-fee9af64b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14744c-81fc-4664-84f5-73235fbfd4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46603-8b46-4c73-a1ba-06604fe470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ea7848-e877-47d4-9fbf-b4af3dacc53b}" ma:internalName="TaxCatchAll" ma:showField="CatchAllData" ma:web="e6146603-8b46-4c73-a1ba-06604fe47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2EB79-3BF1-4303-8443-EC3DAC468191}">
  <ds:schemaRefs>
    <ds:schemaRef ds:uri="http://schemas.microsoft.com/office/2006/metadata/properties"/>
    <ds:schemaRef ds:uri="http://schemas.microsoft.com/office/infopath/2007/PartnerControls"/>
    <ds:schemaRef ds:uri="87b32812-22d7-468c-83de-1046afcf9220"/>
  </ds:schemaRefs>
</ds:datastoreItem>
</file>

<file path=customXml/itemProps2.xml><?xml version="1.0" encoding="utf-8"?>
<ds:datastoreItem xmlns:ds="http://schemas.openxmlformats.org/officeDocument/2006/customXml" ds:itemID="{F558CAF0-3879-48F2-9E8D-4D6CEF8387D6}">
  <ds:schemaRefs>
    <ds:schemaRef ds:uri="http://schemas.openxmlformats.org/officeDocument/2006/bibliography"/>
  </ds:schemaRefs>
</ds:datastoreItem>
</file>

<file path=customXml/itemProps3.xml><?xml version="1.0" encoding="utf-8"?>
<ds:datastoreItem xmlns:ds="http://schemas.openxmlformats.org/officeDocument/2006/customXml" ds:itemID="{64057E7D-C3E7-40D2-8493-7B0431228198}"/>
</file>

<file path=customXml/itemProps4.xml><?xml version="1.0" encoding="utf-8"?>
<ds:datastoreItem xmlns:ds="http://schemas.openxmlformats.org/officeDocument/2006/customXml" ds:itemID="{F159F73B-DFBF-47FE-B64B-BA9EB9B7E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Ms C Crack</cp:lastModifiedBy>
  <cp:revision>3</cp:revision>
  <cp:lastPrinted>2024-03-18T14:39:00Z</cp:lastPrinted>
  <dcterms:created xsi:type="dcterms:W3CDTF">2024-03-18T14:38:00Z</dcterms:created>
  <dcterms:modified xsi:type="dcterms:W3CDTF">2024-03-18T14:39:00Z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0x01010093FF3E2786F85D44811F141CFC4EE251</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GrammarlyDocumentId">
    <vt:lpwstr>8df361d2b851f0f91f9d20cb3578ef9a781d8f5e3071e89605b4b6650b3a5d37</vt:lpwstr>
  </property>
</Properties>
</file>