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4A316167" w:rsidR="00A91186" w:rsidRPr="00326687" w:rsidRDefault="001400F2" w:rsidP="001400F2">
      <w:pPr>
        <w:tabs>
          <w:tab w:val="left" w:pos="0"/>
          <w:tab w:val="left" w:pos="900"/>
        </w:tabs>
        <w:ind w:right="6"/>
        <w:rPr>
          <w:rFonts w:cs="Poppins"/>
          <w:b/>
          <w:sz w:val="16"/>
          <w:szCs w:val="16"/>
        </w:rPr>
      </w:pPr>
      <w:r w:rsidRPr="00326687">
        <w:rPr>
          <w:rFonts w:cs="Poppins"/>
          <w:b/>
          <w:noProof/>
          <w:sz w:val="16"/>
          <w:szCs w:val="16"/>
        </w:rPr>
        <w:drawing>
          <wp:anchor distT="0" distB="0" distL="114300" distR="114300" simplePos="0" relativeHeight="251658240" behindDoc="1" locked="0" layoutInCell="1" allowOverlap="1" wp14:anchorId="771E7473" wp14:editId="2812FF26">
            <wp:simplePos x="0" y="0"/>
            <wp:positionH relativeFrom="column">
              <wp:posOffset>-795655</wp:posOffset>
            </wp:positionH>
            <wp:positionV relativeFrom="paragraph">
              <wp:posOffset>-453390</wp:posOffset>
            </wp:positionV>
            <wp:extent cx="1981200" cy="143827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E Background White.png"/>
                    <pic:cNvPicPr/>
                  </pic:nvPicPr>
                  <pic:blipFill rotWithShape="1">
                    <a:blip r:embed="rId11" cstate="print">
                      <a:extLst>
                        <a:ext uri="{28A0092B-C50C-407E-A947-70E740481C1C}">
                          <a14:useLocalDpi xmlns:a14="http://schemas.microsoft.com/office/drawing/2010/main" val="0"/>
                        </a:ext>
                      </a:extLst>
                    </a:blip>
                    <a:srcRect t="9840" r="66138" b="46459"/>
                    <a:stretch/>
                  </pic:blipFill>
                  <pic:spPr bwMode="auto">
                    <a:xfrm>
                      <a:off x="0" y="0"/>
                      <a:ext cx="1981200" cy="143827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Pr="00326687">
        <w:rPr>
          <w:rFonts w:cs="Poppins"/>
          <w:b/>
          <w:sz w:val="16"/>
          <w:szCs w:val="16"/>
        </w:rPr>
        <w:tab/>
      </w:r>
    </w:p>
    <w:p w14:paraId="0A37501D" w14:textId="4B168767" w:rsidR="00093BD7" w:rsidRPr="00326687" w:rsidRDefault="00685EA7" w:rsidP="008F639A">
      <w:pPr>
        <w:tabs>
          <w:tab w:val="right" w:pos="9208"/>
        </w:tabs>
        <w:ind w:right="6"/>
        <w:jc w:val="right"/>
        <w:rPr>
          <w:rFonts w:cs="Poppins"/>
          <w:b/>
          <w:sz w:val="16"/>
          <w:szCs w:val="16"/>
        </w:rPr>
      </w:pPr>
      <w:r w:rsidRPr="00326687">
        <w:rPr>
          <w:rFonts w:cs="Poppins"/>
          <w:b/>
          <w:sz w:val="16"/>
          <w:szCs w:val="16"/>
        </w:rPr>
        <w:tab/>
      </w:r>
    </w:p>
    <w:p w14:paraId="6A05A809" w14:textId="77777777" w:rsidR="00940E0F" w:rsidRPr="00326687" w:rsidRDefault="00940E0F" w:rsidP="00326687">
      <w:pPr>
        <w:rPr>
          <w:rFonts w:cs="Poppins"/>
          <w:b/>
          <w:bCs/>
          <w:color w:val="006699"/>
        </w:rPr>
      </w:pPr>
    </w:p>
    <w:p w14:paraId="3555C725" w14:textId="77777777" w:rsidR="00940E0F" w:rsidRPr="00326687" w:rsidRDefault="00AD3A53" w:rsidP="00AD3A53">
      <w:pPr>
        <w:jc w:val="center"/>
        <w:rPr>
          <w:rFonts w:cs="Poppins"/>
          <w:color w:val="008080"/>
          <w:sz w:val="28"/>
          <w:szCs w:val="28"/>
          <w:lang w:val="en-GB"/>
        </w:rPr>
      </w:pPr>
      <w:r w:rsidRPr="00326687">
        <w:rPr>
          <w:rFonts w:cs="Poppins"/>
          <w:b/>
          <w:bCs/>
          <w:color w:val="008080"/>
          <w:sz w:val="28"/>
        </w:rPr>
        <w:t>JOB DESCRIPTION</w:t>
      </w:r>
      <w:r w:rsidR="00B0552D" w:rsidRPr="00326687">
        <w:rPr>
          <w:rFonts w:cs="Poppins"/>
          <w:b/>
          <w:bCs/>
          <w:color w:val="008080"/>
          <w:sz w:val="28"/>
        </w:rPr>
        <w:t xml:space="preserve"> </w:t>
      </w:r>
    </w:p>
    <w:p w14:paraId="0D0B940D" w14:textId="77777777" w:rsidR="00AD3A53" w:rsidRPr="00326687" w:rsidRDefault="00AD3A53" w:rsidP="76CE8CE5">
      <w:pPr>
        <w:pStyle w:val="Heading1"/>
        <w:rPr>
          <w:rFonts w:cs="Poppins"/>
          <w:color w:val="008080"/>
          <w:szCs w:val="22"/>
        </w:rPr>
      </w:pPr>
    </w:p>
    <w:p w14:paraId="1DA03DE4" w14:textId="73C78B5B" w:rsidR="00AD3A53" w:rsidRPr="00326687" w:rsidRDefault="00EA72CE" w:rsidP="76CE8CE5">
      <w:pPr>
        <w:pStyle w:val="Heading1"/>
        <w:tabs>
          <w:tab w:val="left" w:pos="2600"/>
        </w:tabs>
        <w:rPr>
          <w:rFonts w:cs="Poppins"/>
          <w:color w:val="008080"/>
          <w:szCs w:val="22"/>
        </w:rPr>
      </w:pPr>
      <w:r w:rsidRPr="76CE8CE5">
        <w:rPr>
          <w:rFonts w:cs="Poppins"/>
          <w:color w:val="008080"/>
          <w:szCs w:val="22"/>
        </w:rPr>
        <w:t>NAME:</w:t>
      </w:r>
      <w:r>
        <w:tab/>
      </w:r>
      <w:r w:rsidR="0096317D" w:rsidRPr="76CE8CE5">
        <w:rPr>
          <w:rFonts w:cs="Poppins"/>
          <w:color w:val="008080"/>
          <w:szCs w:val="22"/>
        </w:rPr>
        <w:t xml:space="preserve"> </w:t>
      </w:r>
    </w:p>
    <w:p w14:paraId="0E27B00A" w14:textId="77777777" w:rsidR="004B615D" w:rsidRPr="00326687" w:rsidRDefault="004B615D" w:rsidP="76CE8CE5">
      <w:pPr>
        <w:rPr>
          <w:rFonts w:cs="Poppins"/>
          <w:color w:val="008080"/>
          <w:szCs w:val="22"/>
        </w:rPr>
      </w:pPr>
    </w:p>
    <w:p w14:paraId="4BAC58EC" w14:textId="5A2070C8" w:rsidR="004B615D" w:rsidRPr="008701E2" w:rsidRDefault="00AD3A53" w:rsidP="76CE8CE5">
      <w:pPr>
        <w:pStyle w:val="Heading1"/>
        <w:tabs>
          <w:tab w:val="left" w:pos="2600"/>
        </w:tabs>
        <w:rPr>
          <w:rFonts w:cs="Poppins"/>
          <w:color w:val="FF0000"/>
          <w:szCs w:val="22"/>
        </w:rPr>
      </w:pPr>
      <w:r w:rsidRPr="76CE8CE5">
        <w:rPr>
          <w:rFonts w:cs="Poppins"/>
          <w:color w:val="008080"/>
          <w:szCs w:val="22"/>
        </w:rPr>
        <w:t>POST</w:t>
      </w:r>
      <w:r w:rsidR="00EA72CE" w:rsidRPr="76CE8CE5">
        <w:rPr>
          <w:rFonts w:cs="Poppins"/>
          <w:color w:val="008080"/>
          <w:szCs w:val="22"/>
        </w:rPr>
        <w:t>:</w:t>
      </w:r>
      <w:r>
        <w:tab/>
      </w:r>
      <w:r w:rsidR="00AC7E04" w:rsidRPr="76CE8CE5">
        <w:rPr>
          <w:rFonts w:cs="Poppins"/>
          <w:color w:val="008080"/>
          <w:szCs w:val="22"/>
        </w:rPr>
        <w:t>Head of House</w:t>
      </w:r>
    </w:p>
    <w:p w14:paraId="60061E4C" w14:textId="77777777" w:rsidR="004B615D" w:rsidRPr="008701E2" w:rsidRDefault="004B615D" w:rsidP="76CE8CE5">
      <w:pPr>
        <w:pStyle w:val="Heading1"/>
        <w:tabs>
          <w:tab w:val="left" w:pos="2600"/>
        </w:tabs>
        <w:rPr>
          <w:rFonts w:cs="Poppins"/>
          <w:color w:val="FF0000"/>
          <w:szCs w:val="22"/>
        </w:rPr>
      </w:pPr>
    </w:p>
    <w:p w14:paraId="70B9336C" w14:textId="0AD5D545" w:rsidR="00AD3A53" w:rsidRPr="00326687" w:rsidRDefault="004B615D" w:rsidP="76CE8CE5">
      <w:pPr>
        <w:pStyle w:val="Heading1"/>
        <w:tabs>
          <w:tab w:val="left" w:pos="2600"/>
        </w:tabs>
        <w:ind w:left="1440" w:hanging="1440"/>
        <w:rPr>
          <w:rFonts w:cs="Poppins"/>
          <w:b w:val="0"/>
          <w:bCs w:val="0"/>
          <w:color w:val="008080"/>
          <w:szCs w:val="22"/>
        </w:rPr>
      </w:pPr>
      <w:r w:rsidRPr="76CE8CE5">
        <w:rPr>
          <w:rFonts w:cs="Poppins"/>
          <w:color w:val="008080"/>
          <w:szCs w:val="22"/>
        </w:rPr>
        <w:t>GRADE:</w:t>
      </w:r>
      <w:r>
        <w:tab/>
      </w:r>
      <w:r>
        <w:tab/>
      </w:r>
      <w:r w:rsidR="00AC7E04" w:rsidRPr="76CE8CE5">
        <w:rPr>
          <w:rFonts w:cs="Poppins"/>
          <w:color w:val="008080"/>
          <w:szCs w:val="22"/>
        </w:rPr>
        <w:t>L3 – L7</w:t>
      </w:r>
    </w:p>
    <w:p w14:paraId="44EAFD9C" w14:textId="77777777" w:rsidR="00E967DB" w:rsidRPr="008701E2" w:rsidRDefault="00E967DB" w:rsidP="76CE8CE5">
      <w:pPr>
        <w:tabs>
          <w:tab w:val="left" w:pos="2600"/>
        </w:tabs>
        <w:rPr>
          <w:rFonts w:cs="Poppins"/>
          <w:color w:val="008080"/>
          <w:szCs w:val="22"/>
          <w:lang w:val="en-GB"/>
        </w:rPr>
      </w:pPr>
    </w:p>
    <w:p w14:paraId="4B94D5A5" w14:textId="77777777" w:rsidR="001F5128" w:rsidRPr="00326687" w:rsidRDefault="001F5128" w:rsidP="00E55BF5">
      <w:pPr>
        <w:tabs>
          <w:tab w:val="left" w:pos="2600"/>
        </w:tabs>
        <w:rPr>
          <w:rFonts w:cs="Poppins"/>
          <w:color w:val="008080"/>
          <w:szCs w:val="22"/>
          <w:lang w:val="en-GB"/>
        </w:rPr>
      </w:pPr>
    </w:p>
    <w:p w14:paraId="79D1C5CB" w14:textId="4C69F466" w:rsidR="00AD3A53" w:rsidRPr="00326687" w:rsidRDefault="00AD3A53" w:rsidP="2FD9EA20">
      <w:pPr>
        <w:rPr>
          <w:rFonts w:cs="Poppins"/>
          <w:b/>
          <w:bCs/>
          <w:color w:val="008080"/>
        </w:rPr>
      </w:pPr>
      <w:r w:rsidRPr="2FD9EA20">
        <w:rPr>
          <w:rFonts w:cs="Poppins"/>
          <w:b/>
          <w:bCs/>
          <w:color w:val="008080"/>
        </w:rPr>
        <w:t>R</w:t>
      </w:r>
      <w:r w:rsidR="7C5D4EFF" w:rsidRPr="2FD9EA20">
        <w:rPr>
          <w:rFonts w:cs="Poppins"/>
          <w:b/>
          <w:bCs/>
          <w:color w:val="008080"/>
        </w:rPr>
        <w:t>elationships</w:t>
      </w:r>
    </w:p>
    <w:p w14:paraId="578A0BEB" w14:textId="35C85566" w:rsidR="002F6829" w:rsidRPr="002F6829" w:rsidRDefault="002F6829" w:rsidP="76CE8CE5">
      <w:pPr>
        <w:rPr>
          <w:rFonts w:cs="Poppins"/>
          <w:sz w:val="20"/>
        </w:rPr>
      </w:pPr>
      <w:r w:rsidRPr="76CE8CE5">
        <w:rPr>
          <w:rFonts w:cs="Poppins"/>
          <w:sz w:val="20"/>
        </w:rPr>
        <w:t>The post holder is accountable to</w:t>
      </w:r>
      <w:r w:rsidR="008701E2" w:rsidRPr="76CE8CE5">
        <w:rPr>
          <w:rFonts w:cs="Poppins"/>
          <w:sz w:val="20"/>
        </w:rPr>
        <w:t xml:space="preserve"> </w:t>
      </w:r>
      <w:r w:rsidR="005E6D78" w:rsidRPr="76CE8CE5">
        <w:rPr>
          <w:rFonts w:cs="Poppins"/>
          <w:sz w:val="20"/>
        </w:rPr>
        <w:t xml:space="preserve">the </w:t>
      </w:r>
      <w:r w:rsidR="00AC7E04" w:rsidRPr="76CE8CE5">
        <w:rPr>
          <w:rFonts w:cs="Poppins"/>
          <w:sz w:val="20"/>
        </w:rPr>
        <w:t>Assistant Vice Principal</w:t>
      </w:r>
      <w:r w:rsidR="009D6EBB" w:rsidRPr="76CE8CE5">
        <w:rPr>
          <w:rFonts w:cs="Poppins"/>
          <w:sz w:val="20"/>
        </w:rPr>
        <w:t xml:space="preserve"> </w:t>
      </w:r>
      <w:r w:rsidR="008701E2" w:rsidRPr="76CE8CE5">
        <w:rPr>
          <w:rFonts w:cs="Poppins"/>
          <w:sz w:val="20"/>
        </w:rPr>
        <w:t>i</w:t>
      </w:r>
      <w:r w:rsidRPr="76CE8CE5">
        <w:rPr>
          <w:rFonts w:cs="Poppins"/>
          <w:sz w:val="20"/>
        </w:rPr>
        <w:t xml:space="preserve">n all matters relating to this post. All staff are ultimately responsible </w:t>
      </w:r>
      <w:proofErr w:type="gramStart"/>
      <w:r w:rsidRPr="76CE8CE5">
        <w:rPr>
          <w:rFonts w:cs="Poppins"/>
          <w:sz w:val="20"/>
        </w:rPr>
        <w:t>to</w:t>
      </w:r>
      <w:proofErr w:type="gramEnd"/>
      <w:r w:rsidRPr="76CE8CE5">
        <w:rPr>
          <w:rFonts w:cs="Poppins"/>
          <w:sz w:val="20"/>
        </w:rPr>
        <w:t xml:space="preserve"> the Chief Executive Officer (CEO). The post holder will work closely with team members and support the team when necessary.</w:t>
      </w:r>
    </w:p>
    <w:p w14:paraId="3656B9AB" w14:textId="789108CE" w:rsidR="002B5D40" w:rsidRDefault="002B5D40" w:rsidP="00595DF7">
      <w:pPr>
        <w:rPr>
          <w:rFonts w:cs="Poppins"/>
          <w:szCs w:val="22"/>
        </w:rPr>
      </w:pPr>
    </w:p>
    <w:p w14:paraId="6F0BC430" w14:textId="77777777" w:rsidR="001A0F43" w:rsidRPr="006A6524" w:rsidRDefault="001A0F43" w:rsidP="00595DF7">
      <w:pPr>
        <w:rPr>
          <w:rFonts w:cs="Poppins"/>
          <w:szCs w:val="22"/>
        </w:rPr>
      </w:pPr>
    </w:p>
    <w:p w14:paraId="363A18F9" w14:textId="222139C0" w:rsidR="00595DF7" w:rsidRPr="00326687" w:rsidRDefault="00AD3A53" w:rsidP="2FD9EA20">
      <w:pPr>
        <w:rPr>
          <w:rFonts w:cs="Poppins"/>
          <w:b/>
          <w:bCs/>
          <w:color w:val="008080"/>
        </w:rPr>
      </w:pPr>
      <w:r w:rsidRPr="2FD9EA20">
        <w:rPr>
          <w:rFonts w:cs="Poppins"/>
          <w:b/>
          <w:bCs/>
          <w:color w:val="008080"/>
        </w:rPr>
        <w:t>P</w:t>
      </w:r>
      <w:r w:rsidR="49F06C54" w:rsidRPr="2FD9EA20">
        <w:rPr>
          <w:rFonts w:cs="Poppins"/>
          <w:b/>
          <w:bCs/>
          <w:color w:val="008080"/>
        </w:rPr>
        <w:t>urpose</w:t>
      </w:r>
    </w:p>
    <w:p w14:paraId="4E4EF85B" w14:textId="648F441B" w:rsidR="008701E2" w:rsidRDefault="00AC7E04" w:rsidP="76CE8CE5">
      <w:pPr>
        <w:pStyle w:val="Default"/>
        <w:rPr>
          <w:rFonts w:ascii="Poppins" w:hAnsi="Poppins" w:cs="Poppins"/>
          <w:sz w:val="20"/>
          <w:szCs w:val="20"/>
        </w:rPr>
      </w:pPr>
      <w:r w:rsidRPr="76CE8CE5">
        <w:rPr>
          <w:rFonts w:ascii="Poppins" w:hAnsi="Poppins" w:cs="Poppins"/>
          <w:sz w:val="20"/>
          <w:szCs w:val="20"/>
        </w:rPr>
        <w:t>To carry out effectively the duties of a teacher and to play a vital role in fostering a positive and supportive community among students, teachers, and parents. Working closely with teachers and staff to provide guidance and support to students, resolve conflicts, and ensure that every student feels heard and valued. By doing so, the Head of House helps to create a sense of belonging and inclusivity within the school community, ultimately contributing to the overall academic and personal success of students.</w:t>
      </w:r>
    </w:p>
    <w:p w14:paraId="03A65773" w14:textId="77777777" w:rsidR="009D6EBB" w:rsidRPr="00326687" w:rsidRDefault="009D6EBB" w:rsidP="76CE8CE5">
      <w:pPr>
        <w:pStyle w:val="Default"/>
        <w:rPr>
          <w:rFonts w:ascii="Poppins" w:hAnsi="Poppins" w:cs="Poppins"/>
          <w:b/>
          <w:bCs/>
          <w:color w:val="008080"/>
          <w:sz w:val="20"/>
          <w:szCs w:val="20"/>
        </w:rPr>
      </w:pPr>
    </w:p>
    <w:p w14:paraId="26E06323" w14:textId="1AD9882D" w:rsidR="76CE8CE5" w:rsidRDefault="76CE8CE5" w:rsidP="76CE8CE5">
      <w:pPr>
        <w:pStyle w:val="Default"/>
        <w:rPr>
          <w:rFonts w:ascii="Poppins" w:hAnsi="Poppins" w:cs="Poppins"/>
          <w:b/>
          <w:bCs/>
          <w:color w:val="008080"/>
          <w:sz w:val="20"/>
          <w:szCs w:val="20"/>
        </w:rPr>
      </w:pPr>
    </w:p>
    <w:p w14:paraId="57D55830" w14:textId="26C98FDC" w:rsidR="006D4012" w:rsidRPr="00326687" w:rsidRDefault="006D60B0" w:rsidP="00595DF7">
      <w:pPr>
        <w:pStyle w:val="Default"/>
        <w:rPr>
          <w:rFonts w:ascii="Poppins" w:hAnsi="Poppins" w:cs="Poppins"/>
          <w:b/>
          <w:bCs/>
          <w:color w:val="008080"/>
          <w:sz w:val="22"/>
          <w:szCs w:val="22"/>
        </w:rPr>
      </w:pPr>
      <w:r w:rsidRPr="2FD9EA20">
        <w:rPr>
          <w:rFonts w:ascii="Poppins" w:hAnsi="Poppins" w:cs="Poppins"/>
          <w:b/>
          <w:bCs/>
          <w:color w:val="008080"/>
          <w:sz w:val="22"/>
          <w:szCs w:val="22"/>
        </w:rPr>
        <w:t xml:space="preserve">Main duties &amp; </w:t>
      </w:r>
      <w:r w:rsidR="00FD5D45" w:rsidRPr="2FD9EA20">
        <w:rPr>
          <w:rFonts w:ascii="Poppins" w:hAnsi="Poppins" w:cs="Poppins"/>
          <w:b/>
          <w:bCs/>
          <w:color w:val="008080"/>
          <w:sz w:val="22"/>
          <w:szCs w:val="22"/>
        </w:rPr>
        <w:t>responsibilities</w:t>
      </w:r>
    </w:p>
    <w:p w14:paraId="5A686E59" w14:textId="77777777" w:rsidR="00AC7E04" w:rsidRPr="00AC7E04" w:rsidRDefault="00AC7E04" w:rsidP="76CE8CE5">
      <w:pPr>
        <w:rPr>
          <w:sz w:val="20"/>
          <w:lang w:val="en-GB"/>
        </w:rPr>
      </w:pPr>
      <w:r w:rsidRPr="76CE8CE5">
        <w:rPr>
          <w:sz w:val="20"/>
          <w:lang w:val="en-GB"/>
        </w:rPr>
        <w:t>The Head of House would be expected to carry out the following duties and to recognise that the list is only indicative and that there might be other, similar duties which might be required to carry out.</w:t>
      </w:r>
    </w:p>
    <w:p w14:paraId="735E2F9C" w14:textId="55DDE82B" w:rsidR="00AC7E04" w:rsidRPr="00AC7E04" w:rsidRDefault="00AC7E04" w:rsidP="76CE8CE5">
      <w:pPr>
        <w:pStyle w:val="ListParagraph"/>
        <w:numPr>
          <w:ilvl w:val="0"/>
          <w:numId w:val="2"/>
        </w:numPr>
        <w:rPr>
          <w:rFonts w:ascii="Poppins" w:eastAsia="Poppins" w:hAnsi="Poppins" w:cs="Poppins"/>
          <w:sz w:val="20"/>
          <w:szCs w:val="20"/>
        </w:rPr>
      </w:pPr>
      <w:r w:rsidRPr="76CE8CE5">
        <w:rPr>
          <w:rFonts w:ascii="Poppins" w:eastAsia="Poppins" w:hAnsi="Poppins" w:cs="Poppins"/>
          <w:sz w:val="20"/>
          <w:szCs w:val="20"/>
        </w:rPr>
        <w:t xml:space="preserve">The Head of House will provide high quality </w:t>
      </w:r>
      <w:r w:rsidR="30CE6F6E" w:rsidRPr="76CE8CE5">
        <w:rPr>
          <w:rFonts w:ascii="Poppins" w:eastAsia="Poppins" w:hAnsi="Poppins" w:cs="Poppins"/>
          <w:sz w:val="20"/>
          <w:szCs w:val="20"/>
        </w:rPr>
        <w:t>t</w:t>
      </w:r>
      <w:r w:rsidRPr="76CE8CE5">
        <w:rPr>
          <w:rFonts w:ascii="Poppins" w:eastAsia="Poppins" w:hAnsi="Poppins" w:cs="Poppins"/>
          <w:sz w:val="20"/>
          <w:szCs w:val="20"/>
        </w:rPr>
        <w:t xml:space="preserve">eaching, </w:t>
      </w:r>
      <w:r w:rsidR="66CD4A3C" w:rsidRPr="76CE8CE5">
        <w:rPr>
          <w:rFonts w:ascii="Poppins" w:eastAsia="Poppins" w:hAnsi="Poppins" w:cs="Poppins"/>
          <w:sz w:val="20"/>
          <w:szCs w:val="20"/>
        </w:rPr>
        <w:t>l</w:t>
      </w:r>
      <w:r w:rsidRPr="76CE8CE5">
        <w:rPr>
          <w:rFonts w:ascii="Poppins" w:eastAsia="Poppins" w:hAnsi="Poppins" w:cs="Poppins"/>
          <w:sz w:val="20"/>
          <w:szCs w:val="20"/>
        </w:rPr>
        <w:t xml:space="preserve">eadership and </w:t>
      </w:r>
      <w:r w:rsidR="4DE1EDF8" w:rsidRPr="76CE8CE5">
        <w:rPr>
          <w:rFonts w:ascii="Poppins" w:eastAsia="Poppins" w:hAnsi="Poppins" w:cs="Poppins"/>
          <w:sz w:val="20"/>
          <w:szCs w:val="20"/>
        </w:rPr>
        <w:t>m</w:t>
      </w:r>
      <w:r w:rsidRPr="76CE8CE5">
        <w:rPr>
          <w:rFonts w:ascii="Poppins" w:eastAsia="Poppins" w:hAnsi="Poppins" w:cs="Poppins"/>
          <w:sz w:val="20"/>
          <w:szCs w:val="20"/>
        </w:rPr>
        <w:t xml:space="preserve">anagement commensurate with the needs and ethos of </w:t>
      </w:r>
      <w:r w:rsidR="75DE0C56" w:rsidRPr="76CE8CE5">
        <w:rPr>
          <w:rFonts w:ascii="Poppins" w:eastAsia="Poppins" w:hAnsi="Poppins" w:cs="Poppins"/>
          <w:sz w:val="20"/>
          <w:szCs w:val="20"/>
        </w:rPr>
        <w:t>our</w:t>
      </w:r>
      <w:r w:rsidRPr="76CE8CE5">
        <w:rPr>
          <w:rFonts w:ascii="Poppins" w:eastAsia="Poppins" w:hAnsi="Poppins" w:cs="Poppins"/>
          <w:sz w:val="20"/>
          <w:szCs w:val="20"/>
        </w:rPr>
        <w:t xml:space="preserve"> Trust, and as set out in the current Teachers’ Pay and Conditions document.</w:t>
      </w:r>
    </w:p>
    <w:p w14:paraId="7F55675C" w14:textId="77777777" w:rsidR="00AC7E04" w:rsidRPr="00AC7E04" w:rsidRDefault="00AC7E04" w:rsidP="76CE8CE5">
      <w:pPr>
        <w:pStyle w:val="ListParagraph"/>
        <w:numPr>
          <w:ilvl w:val="0"/>
          <w:numId w:val="2"/>
        </w:numPr>
        <w:rPr>
          <w:rFonts w:ascii="Poppins" w:eastAsia="Poppins" w:hAnsi="Poppins" w:cs="Poppins"/>
          <w:sz w:val="20"/>
          <w:szCs w:val="20"/>
        </w:rPr>
      </w:pPr>
      <w:r w:rsidRPr="76CE8CE5">
        <w:rPr>
          <w:rFonts w:ascii="Poppins" w:eastAsia="Poppins" w:hAnsi="Poppins" w:cs="Poppins"/>
          <w:sz w:val="20"/>
          <w:szCs w:val="20"/>
        </w:rPr>
        <w:t>The Head of House is an inspirational and dynamic leader with the vision to craft a community identity for their house, ensuring an engaging and supportive learning experience that celebrates inclusivity and diversity, achieving the best outcomes for each individual pupil’s skills and aspirations.</w:t>
      </w:r>
    </w:p>
    <w:p w14:paraId="0A6B1FA6" w14:textId="6A432D5B" w:rsidR="00AC7E04" w:rsidRPr="00AC7E04" w:rsidRDefault="00AC7E04" w:rsidP="76CE8CE5">
      <w:pPr>
        <w:pStyle w:val="ListParagraph"/>
        <w:numPr>
          <w:ilvl w:val="0"/>
          <w:numId w:val="2"/>
        </w:numPr>
        <w:rPr>
          <w:rFonts w:ascii="Poppins" w:eastAsia="Poppins" w:hAnsi="Poppins" w:cs="Poppins"/>
          <w:sz w:val="20"/>
          <w:szCs w:val="20"/>
        </w:rPr>
      </w:pPr>
      <w:r w:rsidRPr="76CE8CE5">
        <w:rPr>
          <w:rFonts w:ascii="Poppins" w:eastAsia="Poppins" w:hAnsi="Poppins" w:cs="Poppins"/>
          <w:sz w:val="20"/>
          <w:szCs w:val="20"/>
        </w:rPr>
        <w:t xml:space="preserve">Foster a sense of community by encouraging pupils, family and </w:t>
      </w:r>
      <w:proofErr w:type="gramStart"/>
      <w:r w:rsidR="33308212" w:rsidRPr="76CE8CE5">
        <w:rPr>
          <w:rFonts w:ascii="Poppins" w:eastAsia="Poppins" w:hAnsi="Poppins" w:cs="Poppins"/>
          <w:sz w:val="20"/>
          <w:szCs w:val="20"/>
        </w:rPr>
        <w:t>local residents</w:t>
      </w:r>
      <w:proofErr w:type="gramEnd"/>
      <w:r w:rsidRPr="76CE8CE5">
        <w:rPr>
          <w:rFonts w:ascii="Poppins" w:eastAsia="Poppins" w:hAnsi="Poppins" w:cs="Poppins"/>
          <w:sz w:val="20"/>
          <w:szCs w:val="20"/>
        </w:rPr>
        <w:t xml:space="preserve">/businesses to participate in house/academy events, thus promoting a positive academy culture in line with </w:t>
      </w:r>
      <w:r w:rsidR="150DA9F1" w:rsidRPr="76CE8CE5">
        <w:rPr>
          <w:rFonts w:ascii="Poppins" w:eastAsia="Poppins" w:hAnsi="Poppins" w:cs="Poppins"/>
          <w:sz w:val="20"/>
          <w:szCs w:val="20"/>
        </w:rPr>
        <w:t>our</w:t>
      </w:r>
      <w:r w:rsidRPr="76CE8CE5">
        <w:rPr>
          <w:rFonts w:ascii="Poppins" w:eastAsia="Poppins" w:hAnsi="Poppins" w:cs="Poppins"/>
          <w:sz w:val="20"/>
          <w:szCs w:val="20"/>
        </w:rPr>
        <w:t xml:space="preserve"> Trust’s vision and values. In doing so, the post </w:t>
      </w:r>
      <w:r w:rsidRPr="76CE8CE5">
        <w:rPr>
          <w:rFonts w:ascii="Poppins" w:eastAsia="Poppins" w:hAnsi="Poppins" w:cs="Poppins"/>
          <w:sz w:val="20"/>
          <w:szCs w:val="20"/>
        </w:rPr>
        <w:lastRenderedPageBreak/>
        <w:t xml:space="preserve">holder will also to raise the profile of the academy and </w:t>
      </w:r>
      <w:r w:rsidR="32978733" w:rsidRPr="76CE8CE5">
        <w:rPr>
          <w:rFonts w:ascii="Poppins" w:eastAsia="Poppins" w:hAnsi="Poppins" w:cs="Poppins"/>
          <w:sz w:val="20"/>
          <w:szCs w:val="20"/>
        </w:rPr>
        <w:t>our</w:t>
      </w:r>
      <w:r w:rsidRPr="76CE8CE5">
        <w:rPr>
          <w:rFonts w:ascii="Poppins" w:eastAsia="Poppins" w:hAnsi="Poppins" w:cs="Poppins"/>
          <w:sz w:val="20"/>
          <w:szCs w:val="20"/>
        </w:rPr>
        <w:t xml:space="preserve"> Trust in the wider community and professional networks</w:t>
      </w:r>
      <w:r w:rsidR="35E08EA8" w:rsidRPr="76CE8CE5">
        <w:rPr>
          <w:rFonts w:ascii="Poppins" w:eastAsia="Poppins" w:hAnsi="Poppins" w:cs="Poppins"/>
          <w:sz w:val="20"/>
          <w:szCs w:val="20"/>
        </w:rPr>
        <w:t>,</w:t>
      </w:r>
      <w:r w:rsidRPr="76CE8CE5">
        <w:rPr>
          <w:rFonts w:ascii="Poppins" w:eastAsia="Poppins" w:hAnsi="Poppins" w:cs="Poppins"/>
          <w:sz w:val="20"/>
          <w:szCs w:val="20"/>
        </w:rPr>
        <w:t xml:space="preserve"> thus contributing to building a reputation of an academy and employer of choice.</w:t>
      </w:r>
    </w:p>
    <w:p w14:paraId="4AA9D415" w14:textId="7A5EFF50" w:rsidR="00AC7E04" w:rsidRPr="00AC7E04" w:rsidRDefault="00AC7E04" w:rsidP="76CE8CE5">
      <w:pPr>
        <w:pStyle w:val="ListParagraph"/>
        <w:numPr>
          <w:ilvl w:val="0"/>
          <w:numId w:val="2"/>
        </w:numPr>
        <w:rPr>
          <w:rFonts w:ascii="Poppins" w:eastAsia="Poppins" w:hAnsi="Poppins" w:cs="Poppins"/>
          <w:sz w:val="20"/>
          <w:szCs w:val="20"/>
        </w:rPr>
      </w:pPr>
      <w:r w:rsidRPr="76CE8CE5">
        <w:rPr>
          <w:rFonts w:ascii="Poppins" w:eastAsia="Poppins" w:hAnsi="Poppins" w:cs="Poppins"/>
          <w:sz w:val="20"/>
          <w:szCs w:val="20"/>
        </w:rPr>
        <w:t>Through a commitment to continuous professional development</w:t>
      </w:r>
      <w:r w:rsidR="3DC22A5F" w:rsidRPr="76CE8CE5">
        <w:rPr>
          <w:rFonts w:ascii="Poppins" w:eastAsia="Poppins" w:hAnsi="Poppins" w:cs="Poppins"/>
          <w:sz w:val="20"/>
          <w:szCs w:val="20"/>
        </w:rPr>
        <w:t xml:space="preserve"> </w:t>
      </w:r>
      <w:r w:rsidRPr="76CE8CE5">
        <w:rPr>
          <w:rFonts w:ascii="Poppins" w:eastAsia="Poppins" w:hAnsi="Poppins" w:cs="Poppins"/>
          <w:sz w:val="20"/>
          <w:szCs w:val="20"/>
        </w:rPr>
        <w:t>and working collaboratively with other Heads of House, the post holder will design and implement exceptional pastoral support strategies to drive improvements in pupil wellbeing, attendance and attainment.</w:t>
      </w:r>
    </w:p>
    <w:p w14:paraId="703A0CFB" w14:textId="45EE79DF" w:rsidR="00AC7E04" w:rsidRPr="00AC7E04" w:rsidRDefault="00AC7E04" w:rsidP="76CE8CE5">
      <w:pPr>
        <w:pStyle w:val="ListParagraph"/>
        <w:numPr>
          <w:ilvl w:val="0"/>
          <w:numId w:val="2"/>
        </w:numPr>
        <w:rPr>
          <w:rFonts w:ascii="Poppins" w:eastAsia="Poppins" w:hAnsi="Poppins" w:cs="Poppins"/>
          <w:sz w:val="20"/>
          <w:szCs w:val="20"/>
        </w:rPr>
      </w:pPr>
      <w:r w:rsidRPr="76CE8CE5">
        <w:rPr>
          <w:rFonts w:ascii="Poppins" w:eastAsia="Poppins" w:hAnsi="Poppins" w:cs="Poppins"/>
          <w:sz w:val="20"/>
          <w:szCs w:val="20"/>
        </w:rPr>
        <w:t xml:space="preserve">Support the educational success of the </w:t>
      </w:r>
      <w:r w:rsidR="34FF888C" w:rsidRPr="76CE8CE5">
        <w:rPr>
          <w:rFonts w:ascii="Poppins" w:eastAsia="Poppins" w:hAnsi="Poppins" w:cs="Poppins"/>
          <w:sz w:val="20"/>
          <w:szCs w:val="20"/>
        </w:rPr>
        <w:t>a</w:t>
      </w:r>
      <w:r w:rsidRPr="76CE8CE5">
        <w:rPr>
          <w:rFonts w:ascii="Poppins" w:eastAsia="Poppins" w:hAnsi="Poppins" w:cs="Poppins"/>
          <w:sz w:val="20"/>
          <w:szCs w:val="20"/>
        </w:rPr>
        <w:t xml:space="preserve">cademy within the overall framework of the Trust’s strategic plan as well as the individual Academy’s Raising Achievement Plans (RAP). </w:t>
      </w:r>
    </w:p>
    <w:p w14:paraId="7E10F3D6" w14:textId="3D1BEB6B" w:rsidR="00AC7E04" w:rsidRDefault="00AC7E04" w:rsidP="76CE8CE5">
      <w:pPr>
        <w:pStyle w:val="ListParagraph"/>
        <w:numPr>
          <w:ilvl w:val="0"/>
          <w:numId w:val="2"/>
        </w:numPr>
        <w:rPr>
          <w:rFonts w:ascii="Poppins" w:eastAsia="Poppins" w:hAnsi="Poppins" w:cs="Poppins"/>
          <w:sz w:val="20"/>
          <w:szCs w:val="20"/>
        </w:rPr>
      </w:pPr>
      <w:r w:rsidRPr="76CE8CE5">
        <w:rPr>
          <w:rFonts w:ascii="Poppins" w:eastAsia="Poppins" w:hAnsi="Poppins" w:cs="Poppins"/>
          <w:sz w:val="20"/>
          <w:szCs w:val="20"/>
        </w:rPr>
        <w:t>The Head of House is accountable for supporting the SLT (in collaboration with other Heads of House) to develop the internal organisation of the House model, to create a culture of constant improvement within a collaborative professional learning environment.</w:t>
      </w:r>
    </w:p>
    <w:p w14:paraId="73234D06" w14:textId="77777777" w:rsidR="00AC7E04" w:rsidRPr="00AC7E04" w:rsidRDefault="00AC7E04" w:rsidP="00AC7E04">
      <w:pPr>
        <w:ind w:left="360"/>
        <w:jc w:val="both"/>
        <w:rPr>
          <w:lang w:val="en-GB"/>
        </w:rPr>
      </w:pPr>
    </w:p>
    <w:p w14:paraId="6B676648" w14:textId="7E246EC5" w:rsidR="00AC7E04" w:rsidRPr="00AC7E04" w:rsidRDefault="00AC7E04" w:rsidP="00AC7E04">
      <w:pPr>
        <w:rPr>
          <w:color w:val="008080"/>
          <w:lang w:val="en-GB"/>
        </w:rPr>
      </w:pPr>
      <w:r w:rsidRPr="2FD9EA20">
        <w:rPr>
          <w:color w:val="008080"/>
          <w:lang w:val="en-GB"/>
        </w:rPr>
        <w:t>Inclusion</w:t>
      </w:r>
    </w:p>
    <w:p w14:paraId="78CBB6A3" w14:textId="5D685257" w:rsidR="00AC7E04" w:rsidRPr="00AC7E04" w:rsidRDefault="00AC7E04" w:rsidP="76CE8CE5">
      <w:pPr>
        <w:numPr>
          <w:ilvl w:val="0"/>
          <w:numId w:val="6"/>
        </w:numPr>
        <w:rPr>
          <w:sz w:val="20"/>
          <w:lang w:val="en-GB"/>
        </w:rPr>
      </w:pPr>
      <w:r w:rsidRPr="76CE8CE5">
        <w:rPr>
          <w:sz w:val="20"/>
          <w:lang w:val="en-GB"/>
        </w:rPr>
        <w:t xml:space="preserve">Support and uphold the </w:t>
      </w:r>
      <w:r w:rsidR="3870AA3C" w:rsidRPr="76CE8CE5">
        <w:rPr>
          <w:sz w:val="20"/>
          <w:lang w:val="en-GB"/>
        </w:rPr>
        <w:t>a</w:t>
      </w:r>
      <w:r w:rsidRPr="76CE8CE5">
        <w:rPr>
          <w:sz w:val="20"/>
          <w:lang w:val="en-GB"/>
        </w:rPr>
        <w:t>cademy’s policy on behaviour, discipline and anti-bullying.</w:t>
      </w:r>
    </w:p>
    <w:p w14:paraId="3A2A8D5E" w14:textId="77777777" w:rsidR="00AC7E04" w:rsidRPr="00AC7E04" w:rsidRDefault="00AC7E04" w:rsidP="76CE8CE5">
      <w:pPr>
        <w:numPr>
          <w:ilvl w:val="0"/>
          <w:numId w:val="6"/>
        </w:numPr>
        <w:rPr>
          <w:sz w:val="20"/>
          <w:lang w:val="en-GB"/>
        </w:rPr>
      </w:pPr>
      <w:r w:rsidRPr="76CE8CE5">
        <w:rPr>
          <w:sz w:val="20"/>
          <w:lang w:val="en-GB"/>
        </w:rPr>
        <w:t>Supporting the management of pupil welfare and wellbeing, contacting parents as necessary and ensuring pupil records are maintained.</w:t>
      </w:r>
    </w:p>
    <w:p w14:paraId="0D7E1642" w14:textId="3BB81544" w:rsidR="00AC7E04" w:rsidRPr="00AC7E04" w:rsidRDefault="00AC7E04" w:rsidP="76CE8CE5">
      <w:pPr>
        <w:numPr>
          <w:ilvl w:val="0"/>
          <w:numId w:val="6"/>
        </w:numPr>
        <w:rPr>
          <w:sz w:val="20"/>
          <w:lang w:val="en-GB"/>
        </w:rPr>
      </w:pPr>
      <w:r w:rsidRPr="76CE8CE5">
        <w:rPr>
          <w:sz w:val="20"/>
          <w:lang w:val="en-GB"/>
        </w:rPr>
        <w:t xml:space="preserve">Provide high-quality pastoral care to pupils within the </w:t>
      </w:r>
      <w:r w:rsidR="14F751C1" w:rsidRPr="76CE8CE5">
        <w:rPr>
          <w:sz w:val="20"/>
          <w:lang w:val="en-GB"/>
        </w:rPr>
        <w:t>h</w:t>
      </w:r>
      <w:r w:rsidRPr="76CE8CE5">
        <w:rPr>
          <w:sz w:val="20"/>
          <w:lang w:val="en-GB"/>
        </w:rPr>
        <w:t>ouse, inspiring a sense of pride and belonging.</w:t>
      </w:r>
    </w:p>
    <w:p w14:paraId="3928A3EA" w14:textId="49A4F9A8" w:rsidR="00AC7E04" w:rsidRPr="00AC7E04" w:rsidRDefault="00AC7E04" w:rsidP="76CE8CE5">
      <w:pPr>
        <w:numPr>
          <w:ilvl w:val="0"/>
          <w:numId w:val="6"/>
        </w:numPr>
        <w:rPr>
          <w:sz w:val="20"/>
          <w:lang w:val="en-GB"/>
        </w:rPr>
      </w:pPr>
      <w:r w:rsidRPr="76CE8CE5">
        <w:rPr>
          <w:sz w:val="20"/>
          <w:lang w:val="en-GB"/>
        </w:rPr>
        <w:t xml:space="preserve">Ensure that </w:t>
      </w:r>
      <w:r w:rsidR="4D5DE92A" w:rsidRPr="76CE8CE5">
        <w:rPr>
          <w:sz w:val="20"/>
          <w:lang w:val="en-GB"/>
        </w:rPr>
        <w:t>T</w:t>
      </w:r>
      <w:r w:rsidRPr="76CE8CE5">
        <w:rPr>
          <w:sz w:val="20"/>
          <w:lang w:val="en-GB"/>
        </w:rPr>
        <w:t xml:space="preserve">utors and staff provide suitable opportunities for students to engage in enrichment activities as part of the </w:t>
      </w:r>
      <w:r w:rsidR="4ADC8724" w:rsidRPr="76CE8CE5">
        <w:rPr>
          <w:sz w:val="20"/>
          <w:lang w:val="en-GB"/>
        </w:rPr>
        <w:t>t</w:t>
      </w:r>
      <w:r w:rsidRPr="76CE8CE5">
        <w:rPr>
          <w:sz w:val="20"/>
          <w:lang w:val="en-GB"/>
        </w:rPr>
        <w:t xml:space="preserve">utor programme, including delivery of SMSC in liaison with other </w:t>
      </w:r>
      <w:r w:rsidR="583B9923" w:rsidRPr="76CE8CE5">
        <w:rPr>
          <w:sz w:val="20"/>
          <w:lang w:val="en-GB"/>
        </w:rPr>
        <w:t>a</w:t>
      </w:r>
      <w:r w:rsidRPr="76CE8CE5">
        <w:rPr>
          <w:sz w:val="20"/>
          <w:lang w:val="en-GB"/>
        </w:rPr>
        <w:t>cademy leaders.</w:t>
      </w:r>
    </w:p>
    <w:p w14:paraId="67251BDA" w14:textId="77777777" w:rsidR="00AC7E04" w:rsidRPr="00AC7E04" w:rsidRDefault="00AC7E04" w:rsidP="76CE8CE5">
      <w:pPr>
        <w:numPr>
          <w:ilvl w:val="0"/>
          <w:numId w:val="6"/>
        </w:numPr>
        <w:rPr>
          <w:sz w:val="20"/>
          <w:lang w:val="en-GB"/>
        </w:rPr>
      </w:pPr>
      <w:r w:rsidRPr="76CE8CE5">
        <w:rPr>
          <w:sz w:val="20"/>
          <w:lang w:val="en-GB"/>
        </w:rPr>
        <w:t>Monitor, analyse data and produce reports on the academic, social and emotional development of pupils.</w:t>
      </w:r>
    </w:p>
    <w:p w14:paraId="15AA5DDA" w14:textId="54FAB001" w:rsidR="00AC7E04" w:rsidRPr="00AC7E04" w:rsidRDefault="00AC7E04" w:rsidP="76CE8CE5">
      <w:pPr>
        <w:numPr>
          <w:ilvl w:val="0"/>
          <w:numId w:val="6"/>
        </w:numPr>
        <w:rPr>
          <w:sz w:val="20"/>
          <w:lang w:val="en-GB"/>
        </w:rPr>
      </w:pPr>
      <w:r w:rsidRPr="76CE8CE5">
        <w:rPr>
          <w:sz w:val="20"/>
          <w:lang w:val="en-GB"/>
        </w:rPr>
        <w:t xml:space="preserve">Review all students’ progress towards targets after each formal assessment period, working closely with </w:t>
      </w:r>
      <w:r w:rsidR="7F38DFC5" w:rsidRPr="76CE8CE5">
        <w:rPr>
          <w:sz w:val="20"/>
          <w:lang w:val="en-GB"/>
        </w:rPr>
        <w:t>T</w:t>
      </w:r>
      <w:r w:rsidRPr="76CE8CE5">
        <w:rPr>
          <w:sz w:val="20"/>
          <w:lang w:val="en-GB"/>
        </w:rPr>
        <w:t xml:space="preserve">eachers and </w:t>
      </w:r>
      <w:r w:rsidR="7FDE8552" w:rsidRPr="76CE8CE5">
        <w:rPr>
          <w:sz w:val="20"/>
          <w:lang w:val="en-GB"/>
        </w:rPr>
        <w:t>H</w:t>
      </w:r>
      <w:r w:rsidRPr="76CE8CE5">
        <w:rPr>
          <w:sz w:val="20"/>
          <w:lang w:val="en-GB"/>
        </w:rPr>
        <w:t xml:space="preserve">ouse </w:t>
      </w:r>
      <w:r w:rsidR="77252DDB" w:rsidRPr="76CE8CE5">
        <w:rPr>
          <w:sz w:val="20"/>
          <w:lang w:val="en-GB"/>
        </w:rPr>
        <w:t>M</w:t>
      </w:r>
      <w:r w:rsidRPr="76CE8CE5">
        <w:rPr>
          <w:sz w:val="20"/>
          <w:lang w:val="en-GB"/>
        </w:rPr>
        <w:t>anagers.</w:t>
      </w:r>
    </w:p>
    <w:p w14:paraId="43DF3E00" w14:textId="1B65BEF1" w:rsidR="00AC7E04" w:rsidRPr="00AC7E04" w:rsidRDefault="00AC7E04" w:rsidP="76CE8CE5">
      <w:pPr>
        <w:numPr>
          <w:ilvl w:val="0"/>
          <w:numId w:val="6"/>
        </w:numPr>
        <w:rPr>
          <w:sz w:val="20"/>
          <w:lang w:val="en-GB"/>
        </w:rPr>
      </w:pPr>
      <w:r w:rsidRPr="76CE8CE5">
        <w:rPr>
          <w:sz w:val="20"/>
          <w:lang w:val="en-GB"/>
        </w:rPr>
        <w:t>To take systematic and effective action to support those who are under-achieving, with particular emphasis on students in vulnerable groups including PPG and SEND students</w:t>
      </w:r>
      <w:r w:rsidR="0B8C6ACA" w:rsidRPr="76CE8CE5">
        <w:rPr>
          <w:sz w:val="20"/>
          <w:lang w:val="en-GB"/>
        </w:rPr>
        <w:t>.</w:t>
      </w:r>
    </w:p>
    <w:p w14:paraId="665A5C9D" w14:textId="6A9E7474" w:rsidR="00AC7E04" w:rsidRPr="00AC7E04" w:rsidRDefault="00AC7E04" w:rsidP="76CE8CE5">
      <w:pPr>
        <w:numPr>
          <w:ilvl w:val="0"/>
          <w:numId w:val="6"/>
        </w:numPr>
        <w:rPr>
          <w:sz w:val="20"/>
          <w:lang w:val="en-GB"/>
        </w:rPr>
      </w:pPr>
      <w:r w:rsidRPr="76CE8CE5">
        <w:rPr>
          <w:sz w:val="20"/>
          <w:lang w:val="en-GB"/>
        </w:rPr>
        <w:t xml:space="preserve">To liaise effectively with the SENDCo, DSL, </w:t>
      </w:r>
      <w:r w:rsidR="6538DDE4" w:rsidRPr="76CE8CE5">
        <w:rPr>
          <w:sz w:val="20"/>
          <w:lang w:val="en-GB"/>
        </w:rPr>
        <w:t>T</w:t>
      </w:r>
      <w:r w:rsidRPr="76CE8CE5">
        <w:rPr>
          <w:sz w:val="20"/>
          <w:lang w:val="en-GB"/>
        </w:rPr>
        <w:t>eachers and wider school staff as required to ensure timely and outstanding pastoral and safeguarding support.</w:t>
      </w:r>
    </w:p>
    <w:p w14:paraId="339FF257" w14:textId="77777777" w:rsidR="00AC7E04" w:rsidRPr="00AC7E04" w:rsidRDefault="00AC7E04" w:rsidP="76CE8CE5">
      <w:pPr>
        <w:numPr>
          <w:ilvl w:val="0"/>
          <w:numId w:val="6"/>
        </w:numPr>
        <w:rPr>
          <w:sz w:val="20"/>
          <w:lang w:val="en-GB"/>
        </w:rPr>
      </w:pPr>
      <w:r w:rsidRPr="76CE8CE5">
        <w:rPr>
          <w:sz w:val="20"/>
          <w:lang w:val="en-GB"/>
        </w:rPr>
        <w:t>To communicate regularly with parents/carers (and other relevant external bodies as required) to ensure ongoing positive engagement with the wider community, as well as timely and outstanding pastoral and safeguarding support.</w:t>
      </w:r>
    </w:p>
    <w:p w14:paraId="1A20BE63" w14:textId="77777777" w:rsidR="00AC7E04" w:rsidRPr="00AC7E04" w:rsidRDefault="00AC7E04" w:rsidP="76CE8CE5">
      <w:pPr>
        <w:numPr>
          <w:ilvl w:val="0"/>
          <w:numId w:val="6"/>
        </w:numPr>
        <w:rPr>
          <w:sz w:val="20"/>
          <w:lang w:val="en-GB"/>
        </w:rPr>
      </w:pPr>
      <w:r w:rsidRPr="76CE8CE5">
        <w:rPr>
          <w:sz w:val="20"/>
          <w:lang w:val="en-GB"/>
        </w:rPr>
        <w:t>Address behavioural issues in accordance with the school’s behaviour policy.</w:t>
      </w:r>
    </w:p>
    <w:p w14:paraId="75349A14" w14:textId="77777777" w:rsidR="00AC7E04" w:rsidRPr="00AC7E04" w:rsidRDefault="00AC7E04" w:rsidP="76CE8CE5">
      <w:pPr>
        <w:numPr>
          <w:ilvl w:val="0"/>
          <w:numId w:val="6"/>
        </w:numPr>
        <w:rPr>
          <w:sz w:val="20"/>
          <w:lang w:val="en-GB"/>
        </w:rPr>
      </w:pPr>
      <w:r w:rsidRPr="76CE8CE5">
        <w:rPr>
          <w:sz w:val="20"/>
          <w:lang w:val="en-GB"/>
        </w:rPr>
        <w:t>Plan and lead events such as house sports competitions, cultural celebrations, school assemblies.</w:t>
      </w:r>
    </w:p>
    <w:p w14:paraId="7E07E15B" w14:textId="77777777" w:rsidR="00AC7E04" w:rsidRPr="00AC7E04" w:rsidRDefault="00AC7E04" w:rsidP="76CE8CE5">
      <w:pPr>
        <w:numPr>
          <w:ilvl w:val="0"/>
          <w:numId w:val="6"/>
        </w:numPr>
        <w:rPr>
          <w:sz w:val="20"/>
          <w:lang w:val="en-GB"/>
        </w:rPr>
      </w:pPr>
      <w:r w:rsidRPr="76CE8CE5">
        <w:rPr>
          <w:sz w:val="20"/>
          <w:lang w:val="en-GB"/>
        </w:rPr>
        <w:t>Design and implement reward systems and other innovative methods that promote a culture of achievement and resilience through valuing and monitoring success, progress and commitment.</w:t>
      </w:r>
    </w:p>
    <w:p w14:paraId="0F5D5613" w14:textId="77777777" w:rsidR="00AC7E04" w:rsidRPr="00AC7E04" w:rsidRDefault="00AC7E04" w:rsidP="76CE8CE5">
      <w:pPr>
        <w:numPr>
          <w:ilvl w:val="0"/>
          <w:numId w:val="6"/>
        </w:numPr>
        <w:rPr>
          <w:sz w:val="20"/>
          <w:lang w:val="en-GB"/>
        </w:rPr>
      </w:pPr>
      <w:r w:rsidRPr="76CE8CE5">
        <w:rPr>
          <w:sz w:val="20"/>
          <w:lang w:val="en-GB"/>
        </w:rPr>
        <w:lastRenderedPageBreak/>
        <w:t>To provide advice and support to all staff when needed on methods of behaviour management.</w:t>
      </w:r>
    </w:p>
    <w:p w14:paraId="0ABBCDAE" w14:textId="77777777" w:rsidR="00AC7E04" w:rsidRPr="00AC7E04" w:rsidRDefault="00AC7E04" w:rsidP="76CE8CE5">
      <w:pPr>
        <w:numPr>
          <w:ilvl w:val="0"/>
          <w:numId w:val="6"/>
        </w:numPr>
        <w:rPr>
          <w:sz w:val="20"/>
          <w:lang w:val="en-GB"/>
        </w:rPr>
      </w:pPr>
      <w:r w:rsidRPr="76CE8CE5">
        <w:rPr>
          <w:sz w:val="20"/>
          <w:lang w:val="en-GB"/>
        </w:rPr>
        <w:t>To provide staff training on behaviour for learning, pastoral interventions, safeguarding and other inclusion topics as required.</w:t>
      </w:r>
    </w:p>
    <w:p w14:paraId="61CE3738" w14:textId="77777777" w:rsidR="00AC7E04" w:rsidRPr="00AC7E04" w:rsidRDefault="00AC7E04" w:rsidP="76CE8CE5">
      <w:pPr>
        <w:numPr>
          <w:ilvl w:val="0"/>
          <w:numId w:val="6"/>
        </w:numPr>
        <w:rPr>
          <w:sz w:val="20"/>
          <w:lang w:val="en-GB"/>
        </w:rPr>
      </w:pPr>
      <w:r w:rsidRPr="76CE8CE5">
        <w:rPr>
          <w:sz w:val="20"/>
          <w:lang w:val="en-GB"/>
        </w:rPr>
        <w:t xml:space="preserve">To support with Student Voice and School Council meetings to ensure they take place regularly and pupils’ voices are heard and acted upon. </w:t>
      </w:r>
    </w:p>
    <w:p w14:paraId="3F294339" w14:textId="0CBF6F56" w:rsidR="00AC7E04" w:rsidRPr="00AC7E04" w:rsidRDefault="00AC7E04" w:rsidP="00AC7E04">
      <w:pPr>
        <w:numPr>
          <w:ilvl w:val="0"/>
          <w:numId w:val="6"/>
        </w:numPr>
        <w:rPr>
          <w:lang w:val="en-GB"/>
        </w:rPr>
      </w:pPr>
      <w:r w:rsidRPr="76CE8CE5">
        <w:rPr>
          <w:sz w:val="20"/>
          <w:lang w:val="en-GB"/>
        </w:rPr>
        <w:t xml:space="preserve">To oversee the process of transition from </w:t>
      </w:r>
      <w:r w:rsidR="15E5BFDF" w:rsidRPr="76CE8CE5">
        <w:rPr>
          <w:sz w:val="20"/>
          <w:lang w:val="en-GB"/>
        </w:rPr>
        <w:t>p</w:t>
      </w:r>
      <w:r w:rsidRPr="76CE8CE5">
        <w:rPr>
          <w:sz w:val="20"/>
          <w:lang w:val="en-GB"/>
        </w:rPr>
        <w:t>rimary school.</w:t>
      </w:r>
      <w:r>
        <w:br/>
      </w:r>
    </w:p>
    <w:p w14:paraId="2D04C06B" w14:textId="1391BC8E" w:rsidR="00AC7E04" w:rsidRPr="00AC7E04" w:rsidRDefault="00AC7E04" w:rsidP="00AC7E04">
      <w:pPr>
        <w:rPr>
          <w:color w:val="008080"/>
          <w:lang w:val="en-GB"/>
        </w:rPr>
      </w:pPr>
      <w:r w:rsidRPr="2FD9EA20">
        <w:rPr>
          <w:color w:val="008080"/>
          <w:lang w:val="en-GB"/>
        </w:rPr>
        <w:t>Attendance</w:t>
      </w:r>
    </w:p>
    <w:p w14:paraId="2A569320" w14:textId="20516E8E" w:rsidR="00AC7E04" w:rsidRPr="00AC7E04" w:rsidRDefault="00AC7E04" w:rsidP="76CE8CE5">
      <w:pPr>
        <w:numPr>
          <w:ilvl w:val="0"/>
          <w:numId w:val="7"/>
        </w:numPr>
        <w:rPr>
          <w:sz w:val="20"/>
          <w:lang w:val="en-GB"/>
        </w:rPr>
      </w:pPr>
      <w:r w:rsidRPr="76CE8CE5">
        <w:rPr>
          <w:sz w:val="20"/>
          <w:lang w:val="en-GB"/>
        </w:rPr>
        <w:t xml:space="preserve">Systematically track, monitor, analyse and improve </w:t>
      </w:r>
      <w:r w:rsidR="18CFB31A" w:rsidRPr="76CE8CE5">
        <w:rPr>
          <w:sz w:val="20"/>
          <w:lang w:val="en-GB"/>
        </w:rPr>
        <w:t>h</w:t>
      </w:r>
      <w:r w:rsidRPr="76CE8CE5">
        <w:rPr>
          <w:sz w:val="20"/>
          <w:lang w:val="en-GB"/>
        </w:rPr>
        <w:t>ouse pupils’ attendance and punctuality.</w:t>
      </w:r>
    </w:p>
    <w:p w14:paraId="56570CB0" w14:textId="77777777" w:rsidR="00AC7E04" w:rsidRPr="00AC7E04" w:rsidRDefault="00AC7E04" w:rsidP="76CE8CE5">
      <w:pPr>
        <w:numPr>
          <w:ilvl w:val="0"/>
          <w:numId w:val="7"/>
        </w:numPr>
        <w:rPr>
          <w:sz w:val="20"/>
          <w:lang w:val="en-GB"/>
        </w:rPr>
      </w:pPr>
      <w:r w:rsidRPr="76CE8CE5">
        <w:rPr>
          <w:sz w:val="20"/>
          <w:lang w:val="en-GB"/>
        </w:rPr>
        <w:t>To act upon weekly feedback received from SLT in relation to targeted attendance interventions needed.</w:t>
      </w:r>
    </w:p>
    <w:p w14:paraId="648EA283" w14:textId="77777777" w:rsidR="00AC7E04" w:rsidRPr="00AC7E04" w:rsidRDefault="00AC7E04" w:rsidP="76CE8CE5">
      <w:pPr>
        <w:numPr>
          <w:ilvl w:val="0"/>
          <w:numId w:val="7"/>
        </w:numPr>
        <w:rPr>
          <w:sz w:val="20"/>
          <w:lang w:val="en-GB"/>
        </w:rPr>
      </w:pPr>
      <w:r w:rsidRPr="76CE8CE5">
        <w:rPr>
          <w:sz w:val="20"/>
          <w:lang w:val="en-GB"/>
        </w:rPr>
        <w:t>To analyse attendance figures and feedback to House Managers and Teachers (and wider academy staff as required) expectations and plans of next steps.</w:t>
      </w:r>
    </w:p>
    <w:p w14:paraId="4EFD6EFB" w14:textId="77777777" w:rsidR="00AC7E04" w:rsidRPr="00AC7E04" w:rsidRDefault="00AC7E04" w:rsidP="76CE8CE5">
      <w:pPr>
        <w:numPr>
          <w:ilvl w:val="0"/>
          <w:numId w:val="7"/>
        </w:numPr>
        <w:rPr>
          <w:sz w:val="20"/>
          <w:lang w:val="en-GB"/>
        </w:rPr>
      </w:pPr>
      <w:r w:rsidRPr="76CE8CE5">
        <w:rPr>
          <w:sz w:val="20"/>
          <w:lang w:val="en-GB"/>
        </w:rPr>
        <w:t>To train and empower House Managers in delivering high-quality attendance and behavioural interventions.</w:t>
      </w:r>
    </w:p>
    <w:p w14:paraId="6B976288" w14:textId="193B2422" w:rsidR="00AC7E04" w:rsidRPr="00AC7E04" w:rsidRDefault="00AC7E04" w:rsidP="76CE8CE5">
      <w:pPr>
        <w:numPr>
          <w:ilvl w:val="0"/>
          <w:numId w:val="7"/>
        </w:numPr>
        <w:rPr>
          <w:sz w:val="20"/>
          <w:lang w:val="en-GB"/>
        </w:rPr>
      </w:pPr>
      <w:r w:rsidRPr="76CE8CE5">
        <w:rPr>
          <w:sz w:val="20"/>
          <w:lang w:val="en-GB"/>
        </w:rPr>
        <w:t xml:space="preserve">To support the SLT in keeping staff </w:t>
      </w:r>
      <w:proofErr w:type="gramStart"/>
      <w:r w:rsidR="7357B9AF" w:rsidRPr="76CE8CE5">
        <w:rPr>
          <w:sz w:val="20"/>
          <w:lang w:val="en-GB"/>
        </w:rPr>
        <w:t>up</w:t>
      </w:r>
      <w:r w:rsidR="211F6BDE" w:rsidRPr="76CE8CE5">
        <w:rPr>
          <w:sz w:val="20"/>
          <w:lang w:val="en-GB"/>
        </w:rPr>
        <w:t>-</w:t>
      </w:r>
      <w:r w:rsidR="7357B9AF" w:rsidRPr="76CE8CE5">
        <w:rPr>
          <w:sz w:val="20"/>
          <w:lang w:val="en-GB"/>
        </w:rPr>
        <w:t>to</w:t>
      </w:r>
      <w:r w:rsidR="77BEB7A0" w:rsidRPr="76CE8CE5">
        <w:rPr>
          <w:sz w:val="20"/>
          <w:lang w:val="en-GB"/>
        </w:rPr>
        <w:t>-</w:t>
      </w:r>
      <w:r w:rsidR="7357B9AF" w:rsidRPr="76CE8CE5">
        <w:rPr>
          <w:sz w:val="20"/>
          <w:lang w:val="en-GB"/>
        </w:rPr>
        <w:t>date</w:t>
      </w:r>
      <w:proofErr w:type="gramEnd"/>
      <w:r w:rsidRPr="76CE8CE5">
        <w:rPr>
          <w:sz w:val="20"/>
          <w:lang w:val="en-GB"/>
        </w:rPr>
        <w:t xml:space="preserve"> about National Attendance legislation, statutory guidance, data sets, best practice and all other requirements.</w:t>
      </w:r>
    </w:p>
    <w:p w14:paraId="29ABE2F5" w14:textId="77777777" w:rsidR="00AC7E04" w:rsidRPr="00AC7E04" w:rsidRDefault="00AC7E04" w:rsidP="76CE8CE5">
      <w:pPr>
        <w:numPr>
          <w:ilvl w:val="0"/>
          <w:numId w:val="7"/>
        </w:numPr>
        <w:rPr>
          <w:sz w:val="20"/>
          <w:lang w:val="en-GB"/>
        </w:rPr>
      </w:pPr>
      <w:r w:rsidRPr="76CE8CE5">
        <w:rPr>
          <w:sz w:val="20"/>
          <w:lang w:val="en-GB"/>
        </w:rPr>
        <w:t xml:space="preserve">To work closely with the Attendance Officer and SLT to ensure whole school attendance and persistent absence figures are above National Average. </w:t>
      </w:r>
    </w:p>
    <w:p w14:paraId="422EAC0B" w14:textId="14F982F5" w:rsidR="00AC7E04" w:rsidRPr="00AC7E04" w:rsidRDefault="00AC7E04" w:rsidP="76CE8CE5">
      <w:pPr>
        <w:numPr>
          <w:ilvl w:val="0"/>
          <w:numId w:val="7"/>
        </w:numPr>
        <w:rPr>
          <w:sz w:val="20"/>
          <w:lang w:val="en-GB"/>
        </w:rPr>
      </w:pPr>
      <w:r w:rsidRPr="76CE8CE5">
        <w:rPr>
          <w:sz w:val="20"/>
          <w:lang w:val="en-GB"/>
        </w:rPr>
        <w:t xml:space="preserve">Meet with the Local Authority School Attendance Worker/Inclusion Team &amp; </w:t>
      </w:r>
      <w:r w:rsidR="73338CE7" w:rsidRPr="76CE8CE5">
        <w:rPr>
          <w:sz w:val="20"/>
          <w:lang w:val="en-GB"/>
        </w:rPr>
        <w:t>c</w:t>
      </w:r>
      <w:r w:rsidRPr="76CE8CE5">
        <w:rPr>
          <w:sz w:val="20"/>
          <w:lang w:val="en-GB"/>
        </w:rPr>
        <w:t>olleagues from Social Care to agree action for students who have a poor attendance rate.</w:t>
      </w:r>
    </w:p>
    <w:p w14:paraId="6A572DA0" w14:textId="41A276B0" w:rsidR="00AC7E04" w:rsidRPr="00AC7E04" w:rsidRDefault="00AC7E04" w:rsidP="76CE8CE5">
      <w:pPr>
        <w:numPr>
          <w:ilvl w:val="0"/>
          <w:numId w:val="7"/>
        </w:numPr>
        <w:rPr>
          <w:sz w:val="20"/>
          <w:lang w:val="en-GB"/>
        </w:rPr>
      </w:pPr>
      <w:r w:rsidRPr="76CE8CE5">
        <w:rPr>
          <w:sz w:val="20"/>
          <w:lang w:val="en-GB"/>
        </w:rPr>
        <w:t>To work within the multi-agency framework with professionals and colleagues from the full range of agencies to support and improve pupil attendance.</w:t>
      </w:r>
    </w:p>
    <w:p w14:paraId="207147D0" w14:textId="2FFB16B2" w:rsidR="76CE8CE5" w:rsidRDefault="76CE8CE5" w:rsidP="76CE8CE5">
      <w:pPr>
        <w:ind w:left="360"/>
        <w:rPr>
          <w:sz w:val="20"/>
          <w:lang w:val="en-GB"/>
        </w:rPr>
      </w:pPr>
    </w:p>
    <w:p w14:paraId="3B5C5510" w14:textId="1E37A47F" w:rsidR="00AC7E04" w:rsidRPr="00AC7E04" w:rsidRDefault="00AC7E04" w:rsidP="00AC7E04">
      <w:pPr>
        <w:rPr>
          <w:color w:val="008080"/>
          <w:lang w:val="en-GB"/>
        </w:rPr>
      </w:pPr>
      <w:r w:rsidRPr="2FD9EA20">
        <w:rPr>
          <w:color w:val="008080"/>
          <w:lang w:val="en-GB"/>
        </w:rPr>
        <w:t>Line management and working relationships</w:t>
      </w:r>
    </w:p>
    <w:p w14:paraId="603826F2" w14:textId="77777777" w:rsidR="00AC7E04" w:rsidRPr="00AC7E04" w:rsidRDefault="00AC7E04" w:rsidP="76CE8CE5">
      <w:pPr>
        <w:numPr>
          <w:ilvl w:val="0"/>
          <w:numId w:val="8"/>
        </w:numPr>
        <w:rPr>
          <w:sz w:val="20"/>
          <w:lang w:val="en-GB"/>
        </w:rPr>
      </w:pPr>
      <w:r w:rsidRPr="76CE8CE5">
        <w:rPr>
          <w:sz w:val="20"/>
          <w:lang w:val="en-GB"/>
        </w:rPr>
        <w:t>The post holder will be a member of the Leadership Group and attend meetings and events as required.</w:t>
      </w:r>
    </w:p>
    <w:p w14:paraId="653AED79" w14:textId="4252DF14" w:rsidR="00AC7E04" w:rsidRPr="00AC7E04" w:rsidRDefault="00AC7E04" w:rsidP="76CE8CE5">
      <w:pPr>
        <w:numPr>
          <w:ilvl w:val="0"/>
          <w:numId w:val="8"/>
        </w:numPr>
        <w:rPr>
          <w:sz w:val="20"/>
          <w:lang w:val="en-GB"/>
        </w:rPr>
      </w:pPr>
      <w:r w:rsidRPr="76CE8CE5">
        <w:rPr>
          <w:sz w:val="20"/>
          <w:lang w:val="en-GB"/>
        </w:rPr>
        <w:t xml:space="preserve">Provide operational and strategic direction to House Managers and other staff as required to ensure the successful bedding in, and continuous improvement, of the </w:t>
      </w:r>
      <w:r w:rsidR="7167B20B" w:rsidRPr="76CE8CE5">
        <w:rPr>
          <w:sz w:val="20"/>
          <w:lang w:val="en-GB"/>
        </w:rPr>
        <w:t>h</w:t>
      </w:r>
      <w:r w:rsidRPr="76CE8CE5">
        <w:rPr>
          <w:sz w:val="20"/>
          <w:lang w:val="en-GB"/>
        </w:rPr>
        <w:t>ouse model (ensuring that accountability procedures are embedded at all levels).</w:t>
      </w:r>
    </w:p>
    <w:p w14:paraId="20B539D0" w14:textId="77777777" w:rsidR="00AC7E04" w:rsidRPr="00AC7E04" w:rsidRDefault="00AC7E04" w:rsidP="76CE8CE5">
      <w:pPr>
        <w:numPr>
          <w:ilvl w:val="0"/>
          <w:numId w:val="8"/>
        </w:numPr>
        <w:rPr>
          <w:sz w:val="20"/>
          <w:lang w:val="en-GB"/>
        </w:rPr>
      </w:pPr>
      <w:r w:rsidRPr="76CE8CE5">
        <w:rPr>
          <w:sz w:val="20"/>
          <w:lang w:val="en-GB"/>
        </w:rPr>
        <w:t>Act as an appraiser in the annual Performance Appraisal Programme for all direct reports, and other roles as required.</w:t>
      </w:r>
    </w:p>
    <w:p w14:paraId="6377A7E4" w14:textId="77777777" w:rsidR="00AC7E04" w:rsidRPr="00AC7E04" w:rsidRDefault="00AC7E04" w:rsidP="76CE8CE5">
      <w:pPr>
        <w:numPr>
          <w:ilvl w:val="0"/>
          <w:numId w:val="8"/>
        </w:numPr>
        <w:rPr>
          <w:sz w:val="20"/>
          <w:lang w:val="en-GB"/>
        </w:rPr>
      </w:pPr>
      <w:r w:rsidRPr="76CE8CE5">
        <w:rPr>
          <w:sz w:val="20"/>
          <w:lang w:val="en-GB"/>
        </w:rPr>
        <w:t>Assist staff with serious issues of behaviour management for pupils within their House.</w:t>
      </w:r>
    </w:p>
    <w:p w14:paraId="0070D30A" w14:textId="77777777" w:rsidR="00AC7E04" w:rsidRPr="00AC7E04" w:rsidRDefault="00AC7E04" w:rsidP="00AC7E04">
      <w:pPr>
        <w:rPr>
          <w:b/>
          <w:lang w:val="en-GB"/>
        </w:rPr>
      </w:pPr>
    </w:p>
    <w:p w14:paraId="035CC7C1" w14:textId="4C6BFBCB" w:rsidR="00AC7E04" w:rsidRPr="00AC7E04" w:rsidRDefault="00AC7E04" w:rsidP="00AC7E04">
      <w:pPr>
        <w:rPr>
          <w:color w:val="008080"/>
          <w:lang w:val="en-GB"/>
        </w:rPr>
      </w:pPr>
      <w:r w:rsidRPr="2FD9EA20">
        <w:rPr>
          <w:color w:val="008080"/>
          <w:lang w:val="en-GB"/>
        </w:rPr>
        <w:t>General duties</w:t>
      </w:r>
    </w:p>
    <w:p w14:paraId="1967F588" w14:textId="7856212F" w:rsidR="00AC7E04" w:rsidRPr="00AC7E04" w:rsidRDefault="00AC7E04" w:rsidP="76CE8CE5">
      <w:pPr>
        <w:numPr>
          <w:ilvl w:val="0"/>
          <w:numId w:val="7"/>
        </w:numPr>
        <w:rPr>
          <w:sz w:val="20"/>
          <w:lang w:val="en-GB"/>
        </w:rPr>
      </w:pPr>
      <w:r w:rsidRPr="76CE8CE5">
        <w:rPr>
          <w:sz w:val="20"/>
          <w:lang w:val="en-GB"/>
        </w:rPr>
        <w:t>To maintain an up</w:t>
      </w:r>
      <w:r w:rsidR="585C0910" w:rsidRPr="76CE8CE5">
        <w:rPr>
          <w:sz w:val="20"/>
          <w:lang w:val="en-GB"/>
        </w:rPr>
        <w:t>-</w:t>
      </w:r>
      <w:r w:rsidRPr="76CE8CE5">
        <w:rPr>
          <w:sz w:val="20"/>
          <w:lang w:val="en-GB"/>
        </w:rPr>
        <w:t>to-date knowledge of Behaviour &amp; Attendance and developments in teaching and learning.</w:t>
      </w:r>
    </w:p>
    <w:p w14:paraId="44432D25" w14:textId="77777777" w:rsidR="00AC7E04" w:rsidRPr="00AC7E04" w:rsidRDefault="00AC7E04" w:rsidP="76CE8CE5">
      <w:pPr>
        <w:numPr>
          <w:ilvl w:val="0"/>
          <w:numId w:val="7"/>
        </w:numPr>
        <w:rPr>
          <w:sz w:val="20"/>
          <w:lang w:val="en-GB"/>
        </w:rPr>
      </w:pPr>
      <w:r w:rsidRPr="76CE8CE5">
        <w:rPr>
          <w:sz w:val="20"/>
          <w:lang w:val="en-GB"/>
        </w:rPr>
        <w:t>To support school staff with delivering whole school INSET for Inclusion, Behaviour &amp; Attendance.</w:t>
      </w:r>
    </w:p>
    <w:p w14:paraId="6027AAA1" w14:textId="4711D86B" w:rsidR="00AC7E04" w:rsidRPr="00AC7E04" w:rsidRDefault="00AC7E04" w:rsidP="76CE8CE5">
      <w:pPr>
        <w:numPr>
          <w:ilvl w:val="0"/>
          <w:numId w:val="7"/>
        </w:numPr>
        <w:rPr>
          <w:sz w:val="20"/>
          <w:lang w:val="en-GB"/>
        </w:rPr>
      </w:pPr>
      <w:r w:rsidRPr="76CE8CE5">
        <w:rPr>
          <w:sz w:val="20"/>
          <w:lang w:val="en-GB"/>
        </w:rPr>
        <w:t xml:space="preserve">To work closely with the SLT to support the smooth running of the </w:t>
      </w:r>
      <w:r w:rsidR="124F5690" w:rsidRPr="76CE8CE5">
        <w:rPr>
          <w:sz w:val="20"/>
          <w:lang w:val="en-GB"/>
        </w:rPr>
        <w:t>a</w:t>
      </w:r>
      <w:r w:rsidRPr="76CE8CE5">
        <w:rPr>
          <w:sz w:val="20"/>
          <w:lang w:val="en-GB"/>
        </w:rPr>
        <w:t>cademy.</w:t>
      </w:r>
    </w:p>
    <w:p w14:paraId="6CC9CBC3" w14:textId="77777777" w:rsidR="00AC7E04" w:rsidRPr="00AC7E04" w:rsidRDefault="00AC7E04" w:rsidP="76CE8CE5">
      <w:pPr>
        <w:numPr>
          <w:ilvl w:val="0"/>
          <w:numId w:val="7"/>
        </w:numPr>
        <w:rPr>
          <w:sz w:val="20"/>
          <w:lang w:val="en-GB"/>
        </w:rPr>
      </w:pPr>
      <w:r w:rsidRPr="76CE8CE5">
        <w:rPr>
          <w:sz w:val="20"/>
          <w:lang w:val="en-GB"/>
        </w:rPr>
        <w:lastRenderedPageBreak/>
        <w:t xml:space="preserve">To work with the Local Authority by sharing information and working together on attendance, behaviour and exclusion data. </w:t>
      </w:r>
    </w:p>
    <w:p w14:paraId="149AD98D" w14:textId="77777777" w:rsidR="00AC7E04" w:rsidRPr="00AC7E04" w:rsidRDefault="00AC7E04" w:rsidP="76CE8CE5">
      <w:pPr>
        <w:numPr>
          <w:ilvl w:val="0"/>
          <w:numId w:val="7"/>
        </w:numPr>
        <w:rPr>
          <w:sz w:val="20"/>
          <w:lang w:val="en-GB"/>
        </w:rPr>
      </w:pPr>
      <w:r w:rsidRPr="76CE8CE5">
        <w:rPr>
          <w:sz w:val="20"/>
          <w:lang w:val="en-GB"/>
        </w:rPr>
        <w:t xml:space="preserve">To adhere to existing working practices, methods, procedures, undertake relevant training and development activities and to respond positively to new and alternative systems. </w:t>
      </w:r>
    </w:p>
    <w:p w14:paraId="1398A44E" w14:textId="77777777" w:rsidR="00AC7E04" w:rsidRPr="00AC7E04" w:rsidRDefault="00AC7E04" w:rsidP="76CE8CE5">
      <w:pPr>
        <w:numPr>
          <w:ilvl w:val="0"/>
          <w:numId w:val="7"/>
        </w:numPr>
        <w:rPr>
          <w:sz w:val="20"/>
          <w:lang w:val="en-GB"/>
        </w:rPr>
      </w:pPr>
      <w:r w:rsidRPr="76CE8CE5">
        <w:rPr>
          <w:sz w:val="20"/>
          <w:lang w:val="en-GB"/>
        </w:rPr>
        <w:t>To carry out any other reasonable duties and responsibilities within the overall function, commensurate with the grading and level of responsibilities of the post.</w:t>
      </w:r>
    </w:p>
    <w:p w14:paraId="61E41302" w14:textId="77777777" w:rsidR="00AC7E04" w:rsidRPr="00AC7E04" w:rsidRDefault="00AC7E04" w:rsidP="00AC7E04">
      <w:pPr>
        <w:rPr>
          <w:lang w:val="en-GB"/>
        </w:rPr>
      </w:pPr>
    </w:p>
    <w:p w14:paraId="05BA294B" w14:textId="58ABECB9" w:rsidR="00AC7E04" w:rsidRPr="00AC7E04" w:rsidRDefault="00AC7E04" w:rsidP="00AC7E04">
      <w:pPr>
        <w:rPr>
          <w:color w:val="008080"/>
          <w:lang w:val="en-GB"/>
        </w:rPr>
      </w:pPr>
      <w:r w:rsidRPr="2FD9EA20">
        <w:rPr>
          <w:color w:val="008080"/>
          <w:lang w:val="en-GB"/>
        </w:rPr>
        <w:t>Raising aspirations, achievement and attainment</w:t>
      </w:r>
    </w:p>
    <w:p w14:paraId="51CED57F" w14:textId="77777777" w:rsidR="00AC7E04" w:rsidRPr="00AC7E04" w:rsidRDefault="00AC7E04" w:rsidP="76CE8CE5">
      <w:pPr>
        <w:rPr>
          <w:sz w:val="20"/>
          <w:lang w:val="en-GB"/>
        </w:rPr>
      </w:pPr>
      <w:r w:rsidRPr="76CE8CE5">
        <w:rPr>
          <w:sz w:val="20"/>
          <w:lang w:val="en-GB"/>
        </w:rPr>
        <w:t>The Head of House will work with the SLT to ensure the following:</w:t>
      </w:r>
    </w:p>
    <w:p w14:paraId="06E14C45" w14:textId="3B0AF671" w:rsidR="00AC7E04" w:rsidRPr="00AC7E04" w:rsidRDefault="00AC7E04" w:rsidP="76CE8CE5">
      <w:pPr>
        <w:numPr>
          <w:ilvl w:val="0"/>
          <w:numId w:val="5"/>
        </w:numPr>
        <w:rPr>
          <w:sz w:val="20"/>
          <w:lang w:val="en-GB"/>
        </w:rPr>
      </w:pPr>
      <w:r w:rsidRPr="76CE8CE5">
        <w:rPr>
          <w:sz w:val="20"/>
          <w:lang w:val="en-GB"/>
        </w:rPr>
        <w:t xml:space="preserve">Articulate and ensure the </w:t>
      </w:r>
      <w:r w:rsidR="0177DA47" w:rsidRPr="76CE8CE5">
        <w:rPr>
          <w:sz w:val="20"/>
          <w:lang w:val="en-GB"/>
        </w:rPr>
        <w:t>a</w:t>
      </w:r>
      <w:r w:rsidRPr="76CE8CE5">
        <w:rPr>
          <w:sz w:val="20"/>
          <w:lang w:val="en-GB"/>
        </w:rPr>
        <w:t xml:space="preserve">cademy has the highest ambition for the progress, attainment and spiritual development for every child, placing social justice at the heart of the </w:t>
      </w:r>
      <w:r w:rsidR="3FEB2C2E" w:rsidRPr="76CE8CE5">
        <w:rPr>
          <w:sz w:val="20"/>
          <w:lang w:val="en-GB"/>
        </w:rPr>
        <w:t>a</w:t>
      </w:r>
      <w:r w:rsidRPr="76CE8CE5">
        <w:rPr>
          <w:sz w:val="20"/>
          <w:lang w:val="en-GB"/>
        </w:rPr>
        <w:t>cademy’s work.</w:t>
      </w:r>
    </w:p>
    <w:p w14:paraId="0C37B276" w14:textId="77777777" w:rsidR="00AC7E04" w:rsidRPr="00AC7E04" w:rsidRDefault="00AC7E04" w:rsidP="76CE8CE5">
      <w:pPr>
        <w:numPr>
          <w:ilvl w:val="0"/>
          <w:numId w:val="5"/>
        </w:numPr>
        <w:rPr>
          <w:sz w:val="20"/>
          <w:lang w:val="en-GB"/>
        </w:rPr>
      </w:pPr>
      <w:r w:rsidRPr="76CE8CE5">
        <w:rPr>
          <w:sz w:val="20"/>
          <w:lang w:val="en-GB"/>
        </w:rPr>
        <w:t>Address the needs and aspirations of each pupil through personalised learning and mentoring.</w:t>
      </w:r>
    </w:p>
    <w:p w14:paraId="4FC5FF9B" w14:textId="77777777" w:rsidR="00AC7E04" w:rsidRPr="00AC7E04" w:rsidRDefault="00AC7E04" w:rsidP="76CE8CE5">
      <w:pPr>
        <w:numPr>
          <w:ilvl w:val="0"/>
          <w:numId w:val="5"/>
        </w:numPr>
        <w:rPr>
          <w:sz w:val="20"/>
          <w:lang w:val="en-GB"/>
        </w:rPr>
      </w:pPr>
      <w:r w:rsidRPr="76CE8CE5">
        <w:rPr>
          <w:sz w:val="20"/>
          <w:lang w:val="en-GB"/>
        </w:rPr>
        <w:t>Use assessment data to set and monitor challenging targets.</w:t>
      </w:r>
    </w:p>
    <w:p w14:paraId="79EBB39F" w14:textId="77777777" w:rsidR="00AC7E04" w:rsidRPr="00AC7E04" w:rsidRDefault="00AC7E04" w:rsidP="76CE8CE5">
      <w:pPr>
        <w:numPr>
          <w:ilvl w:val="0"/>
          <w:numId w:val="5"/>
        </w:numPr>
        <w:rPr>
          <w:sz w:val="20"/>
          <w:lang w:val="en-GB"/>
        </w:rPr>
      </w:pPr>
      <w:r w:rsidRPr="76CE8CE5">
        <w:rPr>
          <w:sz w:val="20"/>
          <w:lang w:val="en-GB"/>
        </w:rPr>
        <w:t>Challenge practice to ensure a stimulating learning environment.</w:t>
      </w:r>
    </w:p>
    <w:p w14:paraId="65465E7E" w14:textId="10B010E3" w:rsidR="00AC7E04" w:rsidRDefault="00AC7E04" w:rsidP="76CE8CE5">
      <w:pPr>
        <w:numPr>
          <w:ilvl w:val="0"/>
          <w:numId w:val="5"/>
        </w:numPr>
        <w:rPr>
          <w:sz w:val="20"/>
          <w:lang w:val="en-GB"/>
        </w:rPr>
      </w:pPr>
      <w:r w:rsidRPr="76CE8CE5">
        <w:rPr>
          <w:sz w:val="20"/>
          <w:lang w:val="en-GB"/>
        </w:rPr>
        <w:t>Ensure academy-wide priorities are consistently and effectively implemented.</w:t>
      </w:r>
    </w:p>
    <w:p w14:paraId="79C957D4" w14:textId="190E0A9F" w:rsidR="00AC7E04" w:rsidRPr="00AC7E04" w:rsidRDefault="00AC7E04" w:rsidP="76CE8CE5">
      <w:pPr>
        <w:rPr>
          <w:lang w:val="en-GB"/>
        </w:rPr>
      </w:pPr>
    </w:p>
    <w:p w14:paraId="002FA5B0" w14:textId="002D9E7F" w:rsidR="00AC7E04" w:rsidRPr="00AC7E04" w:rsidRDefault="00AC7E04" w:rsidP="00AC7E04">
      <w:pPr>
        <w:rPr>
          <w:color w:val="008080"/>
          <w:lang w:val="en-GB"/>
        </w:rPr>
      </w:pPr>
      <w:r w:rsidRPr="2FD9EA20">
        <w:rPr>
          <w:color w:val="008080"/>
          <w:lang w:val="en-GB"/>
        </w:rPr>
        <w:t>Developing self and working with others</w:t>
      </w:r>
    </w:p>
    <w:p w14:paraId="3EF3FE45" w14:textId="77777777" w:rsidR="00AC7E04" w:rsidRPr="00AC7E04" w:rsidRDefault="00AC7E04" w:rsidP="76CE8CE5">
      <w:pPr>
        <w:rPr>
          <w:sz w:val="20"/>
          <w:lang w:val="en-GB"/>
        </w:rPr>
      </w:pPr>
      <w:r w:rsidRPr="76CE8CE5">
        <w:rPr>
          <w:sz w:val="20"/>
          <w:lang w:val="en-GB"/>
        </w:rPr>
        <w:t>The Head of House will:</w:t>
      </w:r>
    </w:p>
    <w:p w14:paraId="316E72C9" w14:textId="1F601BA5" w:rsidR="00AC7E04" w:rsidRPr="00AC7E04" w:rsidRDefault="00AC7E04" w:rsidP="76CE8CE5">
      <w:pPr>
        <w:numPr>
          <w:ilvl w:val="0"/>
          <w:numId w:val="5"/>
        </w:numPr>
        <w:rPr>
          <w:sz w:val="20"/>
          <w:lang w:val="en-GB"/>
        </w:rPr>
      </w:pPr>
      <w:r w:rsidRPr="76CE8CE5">
        <w:rPr>
          <w:sz w:val="20"/>
          <w:lang w:val="en-GB"/>
        </w:rPr>
        <w:t xml:space="preserve">Treat everyone within the </w:t>
      </w:r>
      <w:r w:rsidR="2AD1A73C" w:rsidRPr="76CE8CE5">
        <w:rPr>
          <w:sz w:val="20"/>
          <w:lang w:val="en-GB"/>
        </w:rPr>
        <w:t>a</w:t>
      </w:r>
      <w:r w:rsidRPr="76CE8CE5">
        <w:rPr>
          <w:sz w:val="20"/>
          <w:lang w:val="en-GB"/>
        </w:rPr>
        <w:t>cademy fairly and equitably.</w:t>
      </w:r>
    </w:p>
    <w:p w14:paraId="75366973" w14:textId="77777777" w:rsidR="00AC7E04" w:rsidRPr="00AC7E04" w:rsidRDefault="00AC7E04" w:rsidP="76CE8CE5">
      <w:pPr>
        <w:numPr>
          <w:ilvl w:val="0"/>
          <w:numId w:val="5"/>
        </w:numPr>
        <w:rPr>
          <w:sz w:val="20"/>
          <w:lang w:val="en-GB"/>
        </w:rPr>
      </w:pPr>
      <w:r w:rsidRPr="76CE8CE5">
        <w:rPr>
          <w:sz w:val="20"/>
          <w:lang w:val="en-GB"/>
        </w:rPr>
        <w:t>Develop a culture of personal accountability and responsibility that recognises both excellence and supports appropriate strategies to deal with under performance.</w:t>
      </w:r>
    </w:p>
    <w:p w14:paraId="43785837" w14:textId="77777777" w:rsidR="00AC7E04" w:rsidRPr="00AC7E04" w:rsidRDefault="00AC7E04" w:rsidP="76CE8CE5">
      <w:pPr>
        <w:numPr>
          <w:ilvl w:val="0"/>
          <w:numId w:val="5"/>
        </w:numPr>
        <w:rPr>
          <w:sz w:val="20"/>
          <w:lang w:val="en-GB"/>
        </w:rPr>
      </w:pPr>
      <w:r w:rsidRPr="76CE8CE5">
        <w:rPr>
          <w:sz w:val="20"/>
          <w:lang w:val="en-GB"/>
        </w:rPr>
        <w:t>Ensure a high standard of professional learning and collaborative working.</w:t>
      </w:r>
    </w:p>
    <w:p w14:paraId="7ADCFE22" w14:textId="77777777" w:rsidR="00AC7E04" w:rsidRPr="00AC7E04" w:rsidRDefault="00AC7E04" w:rsidP="76CE8CE5">
      <w:pPr>
        <w:numPr>
          <w:ilvl w:val="0"/>
          <w:numId w:val="5"/>
        </w:numPr>
        <w:rPr>
          <w:sz w:val="20"/>
          <w:lang w:val="en-GB"/>
        </w:rPr>
      </w:pPr>
      <w:r w:rsidRPr="76CE8CE5">
        <w:rPr>
          <w:sz w:val="20"/>
          <w:lang w:val="en-GB"/>
        </w:rPr>
        <w:t>Work with all staff to build creative, effective teams.</w:t>
      </w:r>
    </w:p>
    <w:p w14:paraId="0B0E5B7C" w14:textId="77777777" w:rsidR="00AC7E04" w:rsidRPr="00AC7E04" w:rsidRDefault="00AC7E04" w:rsidP="76CE8CE5">
      <w:pPr>
        <w:numPr>
          <w:ilvl w:val="0"/>
          <w:numId w:val="5"/>
        </w:numPr>
        <w:rPr>
          <w:sz w:val="20"/>
          <w:lang w:val="en-GB"/>
        </w:rPr>
      </w:pPr>
      <w:r w:rsidRPr="76CE8CE5">
        <w:rPr>
          <w:sz w:val="20"/>
          <w:lang w:val="en-GB"/>
        </w:rPr>
        <w:t>Sustain their own motivation and sense of purpose and that of other staff.</w:t>
      </w:r>
    </w:p>
    <w:p w14:paraId="40D864B6" w14:textId="1832A23B" w:rsidR="00AC7E04" w:rsidRPr="00AC7E04" w:rsidRDefault="00AC7E04" w:rsidP="76CE8CE5">
      <w:pPr>
        <w:numPr>
          <w:ilvl w:val="0"/>
          <w:numId w:val="5"/>
        </w:numPr>
        <w:rPr>
          <w:sz w:val="20"/>
          <w:lang w:val="en-GB"/>
        </w:rPr>
      </w:pPr>
      <w:r w:rsidRPr="76CE8CE5">
        <w:rPr>
          <w:sz w:val="20"/>
          <w:lang w:val="en-GB"/>
        </w:rPr>
        <w:t xml:space="preserve">Develop and maintain respect across all stakeholders, inspiring individuals to contribute positively to shared ideas and plans for the </w:t>
      </w:r>
      <w:r w:rsidR="533DCAE4" w:rsidRPr="76CE8CE5">
        <w:rPr>
          <w:sz w:val="20"/>
          <w:lang w:val="en-GB"/>
        </w:rPr>
        <w:t>a</w:t>
      </w:r>
      <w:r w:rsidRPr="76CE8CE5">
        <w:rPr>
          <w:sz w:val="20"/>
          <w:lang w:val="en-GB"/>
        </w:rPr>
        <w:t>cademy.</w:t>
      </w:r>
    </w:p>
    <w:p w14:paraId="489C6A97" w14:textId="77777777" w:rsidR="00AC7E04" w:rsidRPr="00AC7E04" w:rsidRDefault="00AC7E04" w:rsidP="76CE8CE5">
      <w:pPr>
        <w:numPr>
          <w:ilvl w:val="0"/>
          <w:numId w:val="5"/>
        </w:numPr>
        <w:rPr>
          <w:sz w:val="20"/>
          <w:lang w:val="en-GB"/>
        </w:rPr>
      </w:pPr>
      <w:r w:rsidRPr="76CE8CE5">
        <w:rPr>
          <w:sz w:val="20"/>
          <w:lang w:val="en-GB"/>
        </w:rPr>
        <w:t>Develop the capacity of staff, through coaching and other appropriate means.</w:t>
      </w:r>
    </w:p>
    <w:p w14:paraId="33B1FFD8" w14:textId="77777777" w:rsidR="00AC7E04" w:rsidRPr="00AC7E04" w:rsidRDefault="00AC7E04" w:rsidP="00AC7E04">
      <w:pPr>
        <w:rPr>
          <w:lang w:val="en-GB"/>
        </w:rPr>
      </w:pPr>
    </w:p>
    <w:p w14:paraId="4EB0C4E7" w14:textId="05F8CC94" w:rsidR="00AC7E04" w:rsidRPr="00AC7E04" w:rsidRDefault="00AC7E04" w:rsidP="00AC7E04">
      <w:pPr>
        <w:rPr>
          <w:color w:val="008080"/>
          <w:lang w:val="en-GB"/>
        </w:rPr>
      </w:pPr>
      <w:r w:rsidRPr="2FD9EA20">
        <w:rPr>
          <w:color w:val="008080"/>
          <w:lang w:val="en-GB"/>
        </w:rPr>
        <w:t>Leading the organisation</w:t>
      </w:r>
    </w:p>
    <w:p w14:paraId="6E7EBE09" w14:textId="77777777" w:rsidR="00AC7E04" w:rsidRPr="00AC7E04" w:rsidRDefault="00AC7E04" w:rsidP="76CE8CE5">
      <w:pPr>
        <w:rPr>
          <w:sz w:val="20"/>
          <w:lang w:val="en-GB"/>
        </w:rPr>
      </w:pPr>
      <w:r w:rsidRPr="76CE8CE5">
        <w:rPr>
          <w:sz w:val="20"/>
          <w:lang w:val="en-GB"/>
        </w:rPr>
        <w:t>The Head of House will support the SLT to:</w:t>
      </w:r>
    </w:p>
    <w:p w14:paraId="2A9B76FD" w14:textId="41B38077" w:rsidR="55B49F18" w:rsidRDefault="55B49F18" w:rsidP="76CE8CE5">
      <w:pPr>
        <w:numPr>
          <w:ilvl w:val="0"/>
          <w:numId w:val="5"/>
        </w:numPr>
        <w:rPr>
          <w:rFonts w:eastAsia="Poppins" w:cs="Poppins"/>
          <w:color w:val="000000" w:themeColor="text1"/>
          <w:szCs w:val="22"/>
          <w:lang w:val="en-GB"/>
        </w:rPr>
      </w:pPr>
      <w:r w:rsidRPr="76CE8CE5">
        <w:rPr>
          <w:rFonts w:eastAsia="Poppins" w:cs="Poppins"/>
          <w:color w:val="000000" w:themeColor="text1"/>
          <w:sz w:val="20"/>
          <w:lang w:val="en-GB"/>
        </w:rPr>
        <w:t xml:space="preserve">Provide dynamic, consistent and motivational leadership, ensuring the successful delivery of the vision, ethos, aims and objectives of the academy. </w:t>
      </w:r>
    </w:p>
    <w:p w14:paraId="014E7436" w14:textId="354156FB" w:rsidR="55B49F18" w:rsidRDefault="55B49F18" w:rsidP="76CE8CE5">
      <w:pPr>
        <w:pStyle w:val="ListParagraph"/>
        <w:numPr>
          <w:ilvl w:val="0"/>
          <w:numId w:val="5"/>
        </w:numPr>
        <w:rPr>
          <w:rFonts w:ascii="Poppins" w:eastAsia="Poppins" w:hAnsi="Poppins" w:cs="Poppins"/>
          <w:color w:val="000000" w:themeColor="text1"/>
        </w:rPr>
      </w:pPr>
      <w:r w:rsidRPr="76CE8CE5">
        <w:rPr>
          <w:rFonts w:ascii="Poppins" w:eastAsia="Poppins" w:hAnsi="Poppins" w:cs="Poppins"/>
          <w:color w:val="000000" w:themeColor="text1"/>
          <w:sz w:val="20"/>
          <w:szCs w:val="20"/>
        </w:rPr>
        <w:t xml:space="preserve">Lead by example, be personally visible and committed whilst adopting a strong, collaborative and flexible leadership style. </w:t>
      </w:r>
    </w:p>
    <w:p w14:paraId="70D11F4E" w14:textId="06B5304C" w:rsidR="55B49F18" w:rsidRDefault="55B49F18" w:rsidP="76CE8CE5">
      <w:pPr>
        <w:pStyle w:val="ListParagraph"/>
        <w:numPr>
          <w:ilvl w:val="0"/>
          <w:numId w:val="5"/>
        </w:numPr>
        <w:rPr>
          <w:rFonts w:ascii="Poppins" w:eastAsia="Poppins" w:hAnsi="Poppins" w:cs="Poppins"/>
          <w:color w:val="000000" w:themeColor="text1"/>
        </w:rPr>
      </w:pPr>
      <w:r w:rsidRPr="76CE8CE5">
        <w:rPr>
          <w:rFonts w:ascii="Poppins" w:eastAsia="Poppins" w:hAnsi="Poppins" w:cs="Poppins"/>
          <w:color w:val="000000" w:themeColor="text1"/>
          <w:sz w:val="20"/>
          <w:szCs w:val="20"/>
        </w:rPr>
        <w:t xml:space="preserve">Establish collaborative and open relationships with all stakeholders. </w:t>
      </w:r>
    </w:p>
    <w:p w14:paraId="3A198B74" w14:textId="0F38DCCF" w:rsidR="55B49F18" w:rsidRDefault="55B49F18" w:rsidP="76CE8CE5">
      <w:pPr>
        <w:pStyle w:val="ListParagraph"/>
        <w:numPr>
          <w:ilvl w:val="0"/>
          <w:numId w:val="5"/>
        </w:numPr>
        <w:rPr>
          <w:rFonts w:ascii="Poppins" w:eastAsia="Poppins" w:hAnsi="Poppins" w:cs="Poppins"/>
          <w:color w:val="000000" w:themeColor="text1"/>
        </w:rPr>
      </w:pPr>
      <w:r w:rsidRPr="76CE8CE5">
        <w:rPr>
          <w:rFonts w:ascii="Poppins" w:eastAsia="Poppins" w:hAnsi="Poppins" w:cs="Poppins"/>
          <w:color w:val="000000" w:themeColor="text1"/>
          <w:sz w:val="20"/>
          <w:szCs w:val="20"/>
        </w:rPr>
        <w:t xml:space="preserve">Ensure critical evaluation of the academy’s performance. </w:t>
      </w:r>
    </w:p>
    <w:p w14:paraId="41B16E72" w14:textId="12852A06" w:rsidR="55B49F18" w:rsidRDefault="55B49F18" w:rsidP="76CE8CE5">
      <w:pPr>
        <w:pStyle w:val="ListParagraph"/>
        <w:numPr>
          <w:ilvl w:val="0"/>
          <w:numId w:val="5"/>
        </w:numPr>
        <w:rPr>
          <w:rFonts w:ascii="Poppins" w:eastAsia="Poppins" w:hAnsi="Poppins" w:cs="Poppins"/>
          <w:color w:val="000000" w:themeColor="text1"/>
        </w:rPr>
      </w:pPr>
      <w:r w:rsidRPr="76CE8CE5">
        <w:rPr>
          <w:rFonts w:ascii="Poppins" w:eastAsia="Poppins" w:hAnsi="Poppins" w:cs="Poppins"/>
          <w:color w:val="000000" w:themeColor="text1"/>
          <w:sz w:val="20"/>
          <w:szCs w:val="20"/>
        </w:rPr>
        <w:t xml:space="preserve">Ensure that communication channels exist, enabling all staff to receive the information they need </w:t>
      </w:r>
      <w:proofErr w:type="gramStart"/>
      <w:r w:rsidRPr="76CE8CE5">
        <w:rPr>
          <w:rFonts w:ascii="Poppins" w:eastAsia="Poppins" w:hAnsi="Poppins" w:cs="Poppins"/>
          <w:color w:val="000000" w:themeColor="text1"/>
          <w:sz w:val="20"/>
          <w:szCs w:val="20"/>
        </w:rPr>
        <w:t>in order to</w:t>
      </w:r>
      <w:proofErr w:type="gramEnd"/>
      <w:r w:rsidRPr="76CE8CE5">
        <w:rPr>
          <w:rFonts w:ascii="Poppins" w:eastAsia="Poppins" w:hAnsi="Poppins" w:cs="Poppins"/>
          <w:color w:val="000000" w:themeColor="text1"/>
          <w:sz w:val="20"/>
          <w:szCs w:val="20"/>
        </w:rPr>
        <w:t xml:space="preserve"> carry out their professional duties effectively. </w:t>
      </w:r>
    </w:p>
    <w:p w14:paraId="19436A40" w14:textId="0D2D74C0" w:rsidR="55B49F18" w:rsidRDefault="55B49F18" w:rsidP="76CE8CE5">
      <w:pPr>
        <w:pStyle w:val="ListParagraph"/>
        <w:numPr>
          <w:ilvl w:val="0"/>
          <w:numId w:val="5"/>
        </w:numPr>
        <w:rPr>
          <w:rFonts w:ascii="Poppins" w:eastAsia="Poppins" w:hAnsi="Poppins" w:cs="Poppins"/>
          <w:color w:val="000000" w:themeColor="text1"/>
        </w:rPr>
      </w:pPr>
      <w:r w:rsidRPr="76CE8CE5">
        <w:rPr>
          <w:rFonts w:ascii="Poppins" w:eastAsia="Poppins" w:hAnsi="Poppins" w:cs="Poppins"/>
          <w:color w:val="000000" w:themeColor="text1"/>
          <w:sz w:val="20"/>
          <w:szCs w:val="20"/>
        </w:rPr>
        <w:t xml:space="preserve">Ensure structures deliver pupil progression, attainment and achievement. </w:t>
      </w:r>
    </w:p>
    <w:p w14:paraId="2D785CC7" w14:textId="7827BEC5" w:rsidR="55B49F18" w:rsidRDefault="55B49F18" w:rsidP="76CE8CE5">
      <w:pPr>
        <w:pStyle w:val="ListParagraph"/>
        <w:numPr>
          <w:ilvl w:val="0"/>
          <w:numId w:val="5"/>
        </w:numPr>
        <w:rPr>
          <w:rFonts w:ascii="Poppins" w:eastAsia="Poppins" w:hAnsi="Poppins" w:cs="Poppins"/>
          <w:color w:val="000000" w:themeColor="text1"/>
        </w:rPr>
      </w:pPr>
      <w:r w:rsidRPr="76CE8CE5">
        <w:rPr>
          <w:rFonts w:ascii="Poppins" w:eastAsia="Poppins" w:hAnsi="Poppins" w:cs="Poppins"/>
          <w:color w:val="000000" w:themeColor="text1"/>
          <w:sz w:val="20"/>
          <w:szCs w:val="20"/>
        </w:rPr>
        <w:lastRenderedPageBreak/>
        <w:t xml:space="preserve">Plan, allocate, support and evaluate work undertaken by groups, teams and individuals ensuring clear delegation of tasks and devolution of responsibilities in a manner consistent with their conditions of service, ensuring a reasonable balance for each teacher and other members of staff. </w:t>
      </w:r>
    </w:p>
    <w:p w14:paraId="19240336" w14:textId="3880FF10" w:rsidR="55B49F18" w:rsidRDefault="55B49F18" w:rsidP="76CE8CE5">
      <w:pPr>
        <w:pStyle w:val="ListParagraph"/>
        <w:numPr>
          <w:ilvl w:val="0"/>
          <w:numId w:val="5"/>
        </w:numPr>
        <w:rPr>
          <w:rFonts w:ascii="Poppins" w:eastAsia="Poppins" w:hAnsi="Poppins" w:cs="Poppins"/>
          <w:color w:val="000000" w:themeColor="text1"/>
        </w:rPr>
      </w:pPr>
      <w:r w:rsidRPr="76CE8CE5">
        <w:rPr>
          <w:rFonts w:ascii="Poppins" w:eastAsia="Poppins" w:hAnsi="Poppins" w:cs="Poppins"/>
          <w:color w:val="000000" w:themeColor="text1"/>
          <w:sz w:val="20"/>
          <w:szCs w:val="20"/>
        </w:rPr>
        <w:t xml:space="preserve">Implement our Trust’s performance management framework for line-managed staff. </w:t>
      </w:r>
    </w:p>
    <w:p w14:paraId="6490531A" w14:textId="47D11FAE" w:rsidR="55B49F18" w:rsidRDefault="55B49F18" w:rsidP="76CE8CE5">
      <w:pPr>
        <w:pStyle w:val="ListParagraph"/>
        <w:numPr>
          <w:ilvl w:val="0"/>
          <w:numId w:val="5"/>
        </w:numPr>
        <w:rPr>
          <w:rFonts w:ascii="Poppins" w:eastAsia="Poppins" w:hAnsi="Poppins" w:cs="Poppins"/>
          <w:color w:val="000000" w:themeColor="text1"/>
        </w:rPr>
      </w:pPr>
      <w:r w:rsidRPr="76CE8CE5">
        <w:rPr>
          <w:rFonts w:ascii="Poppins" w:eastAsia="Poppins" w:hAnsi="Poppins" w:cs="Poppins"/>
          <w:color w:val="000000" w:themeColor="text1"/>
          <w:sz w:val="20"/>
          <w:szCs w:val="20"/>
        </w:rPr>
        <w:t xml:space="preserve">Ensure the academy environment is of a high standard and reflects the aspirations of the community. </w:t>
      </w:r>
    </w:p>
    <w:p w14:paraId="7CB40803" w14:textId="60A10919" w:rsidR="55B49F18" w:rsidRDefault="55B49F18" w:rsidP="76CE8CE5">
      <w:pPr>
        <w:pStyle w:val="ListParagraph"/>
        <w:numPr>
          <w:ilvl w:val="0"/>
          <w:numId w:val="5"/>
        </w:numPr>
        <w:rPr>
          <w:rFonts w:ascii="Poppins" w:eastAsia="Poppins" w:hAnsi="Poppins" w:cs="Poppins"/>
          <w:color w:val="000000" w:themeColor="text1"/>
        </w:rPr>
      </w:pPr>
      <w:r w:rsidRPr="76CE8CE5">
        <w:rPr>
          <w:rFonts w:ascii="Poppins" w:eastAsia="Poppins" w:hAnsi="Poppins" w:cs="Poppins"/>
          <w:color w:val="000000" w:themeColor="text1"/>
          <w:sz w:val="20"/>
          <w:szCs w:val="20"/>
        </w:rPr>
        <w:t>Ensure effective use of financial, technological and other resources.</w:t>
      </w:r>
    </w:p>
    <w:p w14:paraId="779706C1" w14:textId="77777777" w:rsidR="00AC7E04" w:rsidRPr="00AC7E04" w:rsidRDefault="00AC7E04" w:rsidP="00AC7E04">
      <w:pPr>
        <w:rPr>
          <w:lang w:val="en-GB"/>
        </w:rPr>
      </w:pPr>
    </w:p>
    <w:p w14:paraId="77EB03AF" w14:textId="2AD48B6B" w:rsidR="00AC7E04" w:rsidRPr="00AC7E04" w:rsidRDefault="00AC7E04" w:rsidP="00AC7E04">
      <w:pPr>
        <w:rPr>
          <w:color w:val="008080"/>
          <w:lang w:val="en-GB"/>
        </w:rPr>
      </w:pPr>
      <w:r w:rsidRPr="2FD9EA20">
        <w:rPr>
          <w:color w:val="008080"/>
          <w:lang w:val="en-GB"/>
        </w:rPr>
        <w:t>Managing the organisation</w:t>
      </w:r>
    </w:p>
    <w:p w14:paraId="0DF94E3B" w14:textId="77777777" w:rsidR="00AC7E04" w:rsidRPr="00AC7E04" w:rsidRDefault="00AC7E04" w:rsidP="76CE8CE5">
      <w:pPr>
        <w:rPr>
          <w:sz w:val="20"/>
          <w:lang w:val="en-GB"/>
        </w:rPr>
      </w:pPr>
      <w:r w:rsidRPr="76CE8CE5">
        <w:rPr>
          <w:sz w:val="20"/>
          <w:lang w:val="en-GB"/>
        </w:rPr>
        <w:t>The Head of House will:</w:t>
      </w:r>
    </w:p>
    <w:p w14:paraId="303AF870" w14:textId="77777777" w:rsidR="00AC7E04" w:rsidRPr="00AC7E04" w:rsidRDefault="00AC7E04" w:rsidP="76CE8CE5">
      <w:pPr>
        <w:numPr>
          <w:ilvl w:val="0"/>
          <w:numId w:val="5"/>
        </w:numPr>
        <w:rPr>
          <w:sz w:val="20"/>
          <w:lang w:val="en-GB"/>
        </w:rPr>
      </w:pPr>
      <w:r w:rsidRPr="76CE8CE5">
        <w:rPr>
          <w:sz w:val="20"/>
          <w:lang w:val="en-GB"/>
        </w:rPr>
        <w:t>Support and embody the academy’s Christian vision “Act Wisely, Build Community, Help Others” and values “Wisdom, Community, Kindness, Responsibility and Sustainability”</w:t>
      </w:r>
    </w:p>
    <w:p w14:paraId="6159B3B5" w14:textId="77777777" w:rsidR="00AC7E04" w:rsidRPr="00AC7E04" w:rsidRDefault="00AC7E04" w:rsidP="76CE8CE5">
      <w:pPr>
        <w:numPr>
          <w:ilvl w:val="0"/>
          <w:numId w:val="5"/>
        </w:numPr>
        <w:rPr>
          <w:sz w:val="20"/>
          <w:lang w:val="en-GB"/>
        </w:rPr>
      </w:pPr>
      <w:r w:rsidRPr="76CE8CE5">
        <w:rPr>
          <w:sz w:val="20"/>
          <w:lang w:val="en-GB"/>
        </w:rPr>
        <w:t>Work with the SLT, to recruit and retain staff of the highest quality.</w:t>
      </w:r>
    </w:p>
    <w:p w14:paraId="49500A7C" w14:textId="5ABD446C" w:rsidR="00AC7E04" w:rsidRPr="00AC7E04" w:rsidRDefault="00AC7E04" w:rsidP="76CE8CE5">
      <w:pPr>
        <w:numPr>
          <w:ilvl w:val="0"/>
          <w:numId w:val="5"/>
        </w:numPr>
        <w:rPr>
          <w:sz w:val="20"/>
          <w:lang w:val="en-GB"/>
        </w:rPr>
      </w:pPr>
      <w:r w:rsidRPr="76CE8CE5">
        <w:rPr>
          <w:sz w:val="20"/>
          <w:lang w:val="en-GB"/>
        </w:rPr>
        <w:t xml:space="preserve">Work with the SLT, to deploy all staff effectively </w:t>
      </w:r>
      <w:proofErr w:type="gramStart"/>
      <w:r w:rsidRPr="76CE8CE5">
        <w:rPr>
          <w:sz w:val="20"/>
          <w:lang w:val="en-GB"/>
        </w:rPr>
        <w:t>in order to</w:t>
      </w:r>
      <w:proofErr w:type="gramEnd"/>
      <w:r w:rsidRPr="76CE8CE5">
        <w:rPr>
          <w:sz w:val="20"/>
          <w:lang w:val="en-GB"/>
        </w:rPr>
        <w:t xml:space="preserve"> improve the quality of education provided.</w:t>
      </w:r>
    </w:p>
    <w:p w14:paraId="3BCBD5C9" w14:textId="0D4EF63C" w:rsidR="00AC7E04" w:rsidRPr="00AC7E04" w:rsidRDefault="00AC7E04" w:rsidP="76CE8CE5">
      <w:pPr>
        <w:numPr>
          <w:ilvl w:val="0"/>
          <w:numId w:val="5"/>
        </w:numPr>
        <w:rPr>
          <w:sz w:val="20"/>
          <w:lang w:val="en-GB"/>
        </w:rPr>
      </w:pPr>
      <w:r w:rsidRPr="76CE8CE5">
        <w:rPr>
          <w:sz w:val="20"/>
          <w:lang w:val="en-GB"/>
        </w:rPr>
        <w:t xml:space="preserve">Manage and monitor their agreed delegated </w:t>
      </w:r>
      <w:r w:rsidR="60456F82" w:rsidRPr="76CE8CE5">
        <w:rPr>
          <w:sz w:val="20"/>
          <w:lang w:val="en-GB"/>
        </w:rPr>
        <w:t>h</w:t>
      </w:r>
      <w:r w:rsidRPr="76CE8CE5">
        <w:rPr>
          <w:sz w:val="20"/>
          <w:lang w:val="en-GB"/>
        </w:rPr>
        <w:t>ouse budget, setting appropriate priorities for expenditure allocating funds and ensuring effective administration and control.</w:t>
      </w:r>
    </w:p>
    <w:p w14:paraId="15D55956" w14:textId="7D9D2715" w:rsidR="00AC7E04" w:rsidRPr="00AC7E04" w:rsidRDefault="00AC7E04" w:rsidP="76CE8CE5">
      <w:pPr>
        <w:numPr>
          <w:ilvl w:val="0"/>
          <w:numId w:val="5"/>
        </w:numPr>
        <w:rPr>
          <w:sz w:val="20"/>
          <w:lang w:val="en-GB"/>
        </w:rPr>
      </w:pPr>
      <w:r w:rsidRPr="76CE8CE5">
        <w:rPr>
          <w:sz w:val="20"/>
          <w:lang w:val="en-GB"/>
        </w:rPr>
        <w:t>Take responsibility for the collection and analysis of data commensurate to role and provide to the SLT within set deadlines.</w:t>
      </w:r>
    </w:p>
    <w:p w14:paraId="34D0FF80" w14:textId="6030DC65" w:rsidR="00AC7E04" w:rsidRPr="00AC7E04" w:rsidRDefault="00AC7E04" w:rsidP="76CE8CE5">
      <w:pPr>
        <w:numPr>
          <w:ilvl w:val="0"/>
          <w:numId w:val="5"/>
        </w:numPr>
        <w:rPr>
          <w:sz w:val="20"/>
          <w:lang w:val="en-GB"/>
        </w:rPr>
      </w:pPr>
      <w:r w:rsidRPr="76CE8CE5">
        <w:rPr>
          <w:sz w:val="20"/>
          <w:lang w:val="en-GB"/>
        </w:rPr>
        <w:t xml:space="preserve">Support the SLT to manage and organise the accommodation of the </w:t>
      </w:r>
      <w:r w:rsidR="561E5BFA" w:rsidRPr="76CE8CE5">
        <w:rPr>
          <w:sz w:val="20"/>
          <w:lang w:val="en-GB"/>
        </w:rPr>
        <w:t>a</w:t>
      </w:r>
      <w:r w:rsidRPr="76CE8CE5">
        <w:rPr>
          <w:sz w:val="20"/>
          <w:lang w:val="en-GB"/>
        </w:rPr>
        <w:t>cademy efficiently and effectively to ensure that it meets the needs of the curriculum and health and safety requirements.</w:t>
      </w:r>
    </w:p>
    <w:p w14:paraId="50E6A15F" w14:textId="10B72BC0" w:rsidR="00AC7E04" w:rsidRPr="00AC7E04" w:rsidRDefault="00AC7E04" w:rsidP="76CE8CE5">
      <w:pPr>
        <w:numPr>
          <w:ilvl w:val="0"/>
          <w:numId w:val="5"/>
        </w:numPr>
        <w:rPr>
          <w:sz w:val="20"/>
          <w:lang w:val="en-GB"/>
        </w:rPr>
      </w:pPr>
      <w:r w:rsidRPr="76CE8CE5">
        <w:rPr>
          <w:sz w:val="20"/>
          <w:lang w:val="en-GB"/>
        </w:rPr>
        <w:t xml:space="preserve">Ensure that the allocation and use of accommodation within the </w:t>
      </w:r>
      <w:r w:rsidR="21A51F82" w:rsidRPr="76CE8CE5">
        <w:rPr>
          <w:sz w:val="20"/>
          <w:lang w:val="en-GB"/>
        </w:rPr>
        <w:t>a</w:t>
      </w:r>
      <w:r w:rsidRPr="76CE8CE5">
        <w:rPr>
          <w:sz w:val="20"/>
          <w:lang w:val="en-GB"/>
        </w:rPr>
        <w:t>cademy provides a positive learning environment that promotes the highest achievement for all.</w:t>
      </w:r>
    </w:p>
    <w:p w14:paraId="2C738AB4" w14:textId="046E3C7E" w:rsidR="009D6EBB" w:rsidRDefault="009D6EBB" w:rsidP="0035063A"/>
    <w:p w14:paraId="07739868" w14:textId="77777777" w:rsidR="009D6EBB" w:rsidRPr="009D6EBB" w:rsidRDefault="009D6EBB" w:rsidP="009D6EBB"/>
    <w:p w14:paraId="46FCFAF1" w14:textId="7D32543D" w:rsidR="4C910DF6" w:rsidRDefault="4C910DF6" w:rsidP="2FD9EA20">
      <w:pPr>
        <w:pStyle w:val="Heading2"/>
        <w:spacing w:before="0" w:after="0"/>
        <w:rPr>
          <w:rFonts w:ascii="Poppins" w:eastAsia="Poppins" w:hAnsi="Poppins" w:cs="Poppins"/>
          <w:i w:val="0"/>
          <w:iCs w:val="0"/>
          <w:color w:val="008080"/>
          <w:sz w:val="22"/>
          <w:szCs w:val="22"/>
        </w:rPr>
      </w:pPr>
      <w:r w:rsidRPr="2FD9EA20">
        <w:rPr>
          <w:rFonts w:ascii="Poppins" w:eastAsia="Poppins" w:hAnsi="Poppins" w:cs="Poppins"/>
          <w:i w:val="0"/>
          <w:iCs w:val="0"/>
          <w:color w:val="008080"/>
          <w:sz w:val="22"/>
          <w:szCs w:val="22"/>
        </w:rPr>
        <w:t>G</w:t>
      </w:r>
      <w:r w:rsidR="28417754" w:rsidRPr="2FD9EA20">
        <w:rPr>
          <w:rFonts w:ascii="Poppins" w:eastAsia="Poppins" w:hAnsi="Poppins" w:cs="Poppins"/>
          <w:i w:val="0"/>
          <w:iCs w:val="0"/>
          <w:color w:val="008080"/>
          <w:sz w:val="22"/>
          <w:szCs w:val="22"/>
        </w:rPr>
        <w:t>eneral</w:t>
      </w:r>
    </w:p>
    <w:p w14:paraId="7231DD19" w14:textId="4A18FD87" w:rsidR="43795080" w:rsidRDefault="43795080" w:rsidP="2EF35F54">
      <w:pPr>
        <w:pStyle w:val="ListParagraph"/>
        <w:numPr>
          <w:ilvl w:val="0"/>
          <w:numId w:val="1"/>
        </w:numPr>
        <w:rPr>
          <w:rFonts w:ascii="Poppins" w:eastAsia="Poppins" w:hAnsi="Poppins" w:cs="Poppins"/>
          <w:lang w:val="en-US"/>
        </w:rPr>
      </w:pPr>
      <w:r w:rsidRPr="2EF35F54">
        <w:rPr>
          <w:rFonts w:ascii="Poppins" w:eastAsia="Poppins" w:hAnsi="Poppins" w:cs="Poppins"/>
          <w:sz w:val="20"/>
          <w:szCs w:val="20"/>
          <w:lang w:val="en-US"/>
        </w:rPr>
        <w:t xml:space="preserve">To promote and support </w:t>
      </w:r>
      <w:proofErr w:type="spellStart"/>
      <w:r w:rsidRPr="2EF35F54">
        <w:rPr>
          <w:rFonts w:ascii="Poppins" w:eastAsia="Poppins" w:hAnsi="Poppins" w:cs="Poppins"/>
          <w:sz w:val="20"/>
          <w:szCs w:val="20"/>
          <w:lang w:val="en-US"/>
        </w:rPr>
        <w:t>aE’s</w:t>
      </w:r>
      <w:proofErr w:type="spellEnd"/>
      <w:r w:rsidRPr="2EF35F54">
        <w:rPr>
          <w:rFonts w:ascii="Poppins" w:eastAsia="Poppins" w:hAnsi="Poppins" w:cs="Poppins"/>
          <w:sz w:val="20"/>
          <w:szCs w:val="20"/>
          <w:lang w:val="en-US"/>
        </w:rPr>
        <w:t xml:space="preserve"> culture and encourage staff and pupils to follow this example.  </w:t>
      </w:r>
    </w:p>
    <w:p w14:paraId="62F8D752" w14:textId="5C79ECFB" w:rsidR="43795080" w:rsidRDefault="43795080" w:rsidP="2EF35F54">
      <w:pPr>
        <w:pStyle w:val="ListParagraph"/>
        <w:numPr>
          <w:ilvl w:val="0"/>
          <w:numId w:val="1"/>
        </w:numPr>
        <w:spacing w:after="0"/>
        <w:rPr>
          <w:rFonts w:ascii="Poppins" w:eastAsia="Poppins" w:hAnsi="Poppins" w:cs="Poppins"/>
          <w:lang w:val="en-US"/>
        </w:rPr>
      </w:pPr>
      <w:r w:rsidRPr="2EF35F54">
        <w:rPr>
          <w:rFonts w:ascii="Poppins" w:eastAsia="Poppins" w:hAnsi="Poppins" w:cs="Poppins"/>
          <w:sz w:val="20"/>
          <w:szCs w:val="20"/>
          <w:lang w:val="en-US"/>
        </w:rPr>
        <w:t xml:space="preserve">To promote and safeguard the welfare of children in your care or that you come into contact </w:t>
      </w:r>
      <w:proofErr w:type="gramStart"/>
      <w:r w:rsidRPr="2EF35F54">
        <w:rPr>
          <w:rFonts w:ascii="Poppins" w:eastAsia="Poppins" w:hAnsi="Poppins" w:cs="Poppins"/>
          <w:sz w:val="20"/>
          <w:szCs w:val="20"/>
          <w:lang w:val="en-US"/>
        </w:rPr>
        <w:t>with in</w:t>
      </w:r>
      <w:proofErr w:type="gramEnd"/>
      <w:r w:rsidRPr="2EF35F54">
        <w:rPr>
          <w:rFonts w:ascii="Poppins" w:eastAsia="Poppins" w:hAnsi="Poppins" w:cs="Poppins"/>
          <w:sz w:val="20"/>
          <w:szCs w:val="20"/>
          <w:lang w:val="en-US"/>
        </w:rPr>
        <w:t xml:space="preserve"> accordance with the Trust Child Protection and Safeguarding Policy. </w:t>
      </w:r>
    </w:p>
    <w:p w14:paraId="50FD53D0" w14:textId="59B7ADBA" w:rsidR="43795080" w:rsidRDefault="43795080" w:rsidP="2EF35F54">
      <w:pPr>
        <w:pStyle w:val="ListParagraph"/>
        <w:numPr>
          <w:ilvl w:val="0"/>
          <w:numId w:val="1"/>
        </w:numPr>
        <w:spacing w:after="0"/>
        <w:rPr>
          <w:rFonts w:ascii="Poppins" w:eastAsia="Poppins" w:hAnsi="Poppins" w:cs="Poppins"/>
          <w:lang w:val="en-US"/>
        </w:rPr>
      </w:pPr>
      <w:r w:rsidRPr="2EF35F54">
        <w:rPr>
          <w:rFonts w:ascii="Poppins" w:eastAsia="Poppins" w:hAnsi="Poppins" w:cs="Poppins"/>
          <w:sz w:val="20"/>
          <w:szCs w:val="20"/>
          <w:lang w:val="en-US"/>
        </w:rPr>
        <w:t xml:space="preserve">To comply with, promote and act in accordance with all Trust and academy policies. </w:t>
      </w:r>
    </w:p>
    <w:p w14:paraId="72E116EE" w14:textId="23BD6F58" w:rsidR="43795080" w:rsidRDefault="43795080" w:rsidP="2EF35F54">
      <w:pPr>
        <w:pStyle w:val="ListParagraph"/>
        <w:numPr>
          <w:ilvl w:val="0"/>
          <w:numId w:val="1"/>
        </w:numPr>
        <w:spacing w:after="0"/>
        <w:rPr>
          <w:rFonts w:ascii="Poppins" w:eastAsia="Poppins" w:hAnsi="Poppins" w:cs="Poppins"/>
          <w:lang w:val="en-US"/>
        </w:rPr>
      </w:pPr>
      <w:r w:rsidRPr="2EF35F54">
        <w:rPr>
          <w:rFonts w:ascii="Poppins" w:eastAsia="Poppins" w:hAnsi="Poppins" w:cs="Poppins"/>
          <w:sz w:val="20"/>
          <w:szCs w:val="20"/>
          <w:lang w:val="en-US"/>
        </w:rPr>
        <w:t xml:space="preserve">To be responsible for complying with data protection legislation and expectations for confidentiality. Any issues or breaches to be reported to our Trust People Director at the earliest opportunity. </w:t>
      </w:r>
    </w:p>
    <w:p w14:paraId="5AAD4640" w14:textId="26A6873C" w:rsidR="43795080" w:rsidRDefault="43795080" w:rsidP="2EF35F54">
      <w:pPr>
        <w:pStyle w:val="ListParagraph"/>
        <w:numPr>
          <w:ilvl w:val="0"/>
          <w:numId w:val="1"/>
        </w:numPr>
        <w:spacing w:after="0"/>
        <w:rPr>
          <w:rFonts w:ascii="Poppins" w:eastAsia="Poppins" w:hAnsi="Poppins" w:cs="Poppins"/>
          <w:lang w:val="en-US"/>
        </w:rPr>
      </w:pPr>
      <w:r w:rsidRPr="2EF35F54">
        <w:rPr>
          <w:rFonts w:ascii="Poppins" w:eastAsia="Poppins" w:hAnsi="Poppins" w:cs="Poppins"/>
          <w:sz w:val="20"/>
          <w:szCs w:val="20"/>
          <w:lang w:val="en-US"/>
        </w:rPr>
        <w:t xml:space="preserve">To be responsible for complying with health &amp; safety legislation and guidance. Any issues or breaches to be reported to our Trust Estates Director immediately. </w:t>
      </w:r>
    </w:p>
    <w:p w14:paraId="3CF0AB2E" w14:textId="6558B9BA" w:rsidR="43795080" w:rsidRDefault="43795080" w:rsidP="2EF35F54">
      <w:pPr>
        <w:pStyle w:val="ListParagraph"/>
        <w:numPr>
          <w:ilvl w:val="0"/>
          <w:numId w:val="1"/>
        </w:numPr>
        <w:spacing w:after="0"/>
        <w:rPr>
          <w:rFonts w:ascii="Poppins" w:eastAsia="Poppins" w:hAnsi="Poppins" w:cs="Poppins"/>
          <w:lang w:val="en-US"/>
        </w:rPr>
      </w:pPr>
      <w:r w:rsidRPr="2EF35F54">
        <w:rPr>
          <w:rFonts w:ascii="Poppins" w:eastAsia="Poppins" w:hAnsi="Poppins" w:cs="Poppins"/>
          <w:sz w:val="20"/>
          <w:szCs w:val="20"/>
          <w:lang w:val="en-US"/>
        </w:rPr>
        <w:lastRenderedPageBreak/>
        <w:t xml:space="preserve">To maintain consistent working </w:t>
      </w:r>
      <w:proofErr w:type="gramStart"/>
      <w:r w:rsidRPr="2EF35F54">
        <w:rPr>
          <w:rFonts w:ascii="Poppins" w:eastAsia="Poppins" w:hAnsi="Poppins" w:cs="Poppins"/>
          <w:sz w:val="20"/>
          <w:szCs w:val="20"/>
          <w:lang w:val="en-US"/>
        </w:rPr>
        <w:t>relationship</w:t>
      </w:r>
      <w:proofErr w:type="gramEnd"/>
      <w:r w:rsidRPr="2EF35F54">
        <w:rPr>
          <w:rFonts w:ascii="Poppins" w:eastAsia="Poppins" w:hAnsi="Poppins" w:cs="Poppins"/>
          <w:sz w:val="20"/>
          <w:szCs w:val="20"/>
          <w:lang w:val="en-US"/>
        </w:rPr>
        <w:t xml:space="preserve"> with colleagues, supporting them in line with your role and responsibilities. </w:t>
      </w:r>
    </w:p>
    <w:p w14:paraId="2374C3CD" w14:textId="0433D0D4" w:rsidR="43795080" w:rsidRDefault="43795080" w:rsidP="2EF35F54">
      <w:pPr>
        <w:pStyle w:val="ListParagraph"/>
        <w:numPr>
          <w:ilvl w:val="0"/>
          <w:numId w:val="1"/>
        </w:numPr>
        <w:spacing w:after="0"/>
        <w:rPr>
          <w:rFonts w:ascii="Poppins" w:eastAsia="Poppins" w:hAnsi="Poppins" w:cs="Poppins"/>
          <w:lang w:val="en-US"/>
        </w:rPr>
      </w:pPr>
      <w:r w:rsidRPr="2EF35F54">
        <w:rPr>
          <w:rFonts w:ascii="Poppins" w:eastAsia="Poppins" w:hAnsi="Poppins" w:cs="Poppins"/>
          <w:sz w:val="20"/>
          <w:szCs w:val="20"/>
          <w:lang w:val="en-US"/>
        </w:rPr>
        <w:t xml:space="preserve">To keep colleagues informed about aspects of your work and schedule which may affect the support you can give them. </w:t>
      </w:r>
    </w:p>
    <w:p w14:paraId="78D42B6F" w14:textId="6EDFFBA4" w:rsidR="43795080" w:rsidRDefault="43795080" w:rsidP="2EF35F54">
      <w:pPr>
        <w:pStyle w:val="ListParagraph"/>
        <w:numPr>
          <w:ilvl w:val="0"/>
          <w:numId w:val="1"/>
        </w:numPr>
        <w:spacing w:after="0"/>
        <w:rPr>
          <w:rFonts w:ascii="Poppins" w:eastAsia="Poppins" w:hAnsi="Poppins" w:cs="Poppins"/>
          <w:lang w:val="en-US"/>
        </w:rPr>
      </w:pPr>
      <w:r w:rsidRPr="2EF35F54">
        <w:rPr>
          <w:rFonts w:ascii="Poppins" w:eastAsia="Poppins" w:hAnsi="Poppins" w:cs="Poppins"/>
          <w:sz w:val="20"/>
          <w:szCs w:val="20"/>
          <w:lang w:val="en-US"/>
        </w:rPr>
        <w:t xml:space="preserve">To develop your effectiveness by updating your knowledge and skills, seeking and taking </w:t>
      </w:r>
      <w:proofErr w:type="gramStart"/>
      <w:r w:rsidRPr="2EF35F54">
        <w:rPr>
          <w:rFonts w:ascii="Poppins" w:eastAsia="Poppins" w:hAnsi="Poppins" w:cs="Poppins"/>
          <w:sz w:val="20"/>
          <w:szCs w:val="20"/>
          <w:lang w:val="en-US"/>
        </w:rPr>
        <w:t>account of</w:t>
      </w:r>
      <w:proofErr w:type="gramEnd"/>
      <w:r w:rsidRPr="2EF35F54">
        <w:rPr>
          <w:rFonts w:ascii="Poppins" w:eastAsia="Poppins" w:hAnsi="Poppins" w:cs="Poppins"/>
          <w:sz w:val="20"/>
          <w:szCs w:val="20"/>
          <w:lang w:val="en-US"/>
        </w:rPr>
        <w:t xml:space="preserve"> constructive feedback on your performance, making effective use of the development opportunities made available to you.  </w:t>
      </w:r>
    </w:p>
    <w:p w14:paraId="0CCCA0E2" w14:textId="42A0B0AE" w:rsidR="43795080" w:rsidRDefault="43795080" w:rsidP="2EF35F54">
      <w:pPr>
        <w:pStyle w:val="ListParagraph"/>
        <w:numPr>
          <w:ilvl w:val="0"/>
          <w:numId w:val="1"/>
        </w:numPr>
        <w:spacing w:after="0"/>
        <w:rPr>
          <w:rFonts w:ascii="Poppins" w:eastAsia="Poppins" w:hAnsi="Poppins" w:cs="Poppins"/>
          <w:lang w:val="en-US"/>
        </w:rPr>
      </w:pPr>
      <w:r w:rsidRPr="2EF35F54">
        <w:rPr>
          <w:rFonts w:ascii="Poppins" w:eastAsia="Poppins" w:hAnsi="Poppins" w:cs="Poppins"/>
          <w:sz w:val="20"/>
          <w:szCs w:val="20"/>
          <w:lang w:val="en-US"/>
        </w:rPr>
        <w:t xml:space="preserve">To identify and agree personal development objectives with your line manager. </w:t>
      </w:r>
    </w:p>
    <w:p w14:paraId="111D2860" w14:textId="030BBCA4" w:rsidR="43795080" w:rsidRDefault="43795080" w:rsidP="2EF35F54">
      <w:pPr>
        <w:pStyle w:val="ListParagraph"/>
        <w:numPr>
          <w:ilvl w:val="0"/>
          <w:numId w:val="1"/>
        </w:numPr>
        <w:spacing w:after="0"/>
        <w:rPr>
          <w:rFonts w:ascii="Poppins" w:eastAsia="Poppins" w:hAnsi="Poppins" w:cs="Poppins"/>
          <w:lang w:val="en-US"/>
        </w:rPr>
      </w:pPr>
      <w:r w:rsidRPr="2EF35F54">
        <w:rPr>
          <w:rFonts w:ascii="Poppins" w:eastAsia="Poppins" w:hAnsi="Poppins" w:cs="Poppins"/>
          <w:sz w:val="20"/>
          <w:szCs w:val="20"/>
          <w:lang w:val="en-US"/>
        </w:rPr>
        <w:t xml:space="preserve">To be courteous to colleagues and provide a welcoming environment to visitors.  </w:t>
      </w:r>
    </w:p>
    <w:p w14:paraId="0180F40D" w14:textId="16B12BFF" w:rsidR="76CE8CE5" w:rsidRDefault="76CE8CE5" w:rsidP="76CE8CE5">
      <w:pPr>
        <w:rPr>
          <w:rFonts w:eastAsia="Poppins" w:cs="Poppins"/>
          <w:color w:val="006699"/>
          <w:szCs w:val="22"/>
        </w:rPr>
      </w:pPr>
    </w:p>
    <w:p w14:paraId="7E1CBF49" w14:textId="060DCCCA" w:rsidR="76CE8CE5" w:rsidRDefault="76CE8CE5" w:rsidP="76CE8CE5">
      <w:pPr>
        <w:rPr>
          <w:rFonts w:eastAsia="Poppins" w:cs="Poppins"/>
          <w:color w:val="006699"/>
          <w:szCs w:val="22"/>
        </w:rPr>
      </w:pPr>
    </w:p>
    <w:p w14:paraId="234FD69D" w14:textId="36BA9232" w:rsidR="4C910DF6" w:rsidRDefault="4C910DF6" w:rsidP="2FD9EA20">
      <w:pPr>
        <w:pStyle w:val="Heading2"/>
        <w:spacing w:before="0" w:after="0"/>
        <w:rPr>
          <w:rFonts w:ascii="Poppins" w:eastAsia="Poppins" w:hAnsi="Poppins" w:cs="Poppins"/>
          <w:color w:val="008080"/>
          <w:sz w:val="22"/>
          <w:szCs w:val="22"/>
        </w:rPr>
      </w:pPr>
      <w:r w:rsidRPr="2FD9EA20">
        <w:rPr>
          <w:rFonts w:ascii="Poppins" w:eastAsia="Poppins" w:hAnsi="Poppins" w:cs="Poppins"/>
          <w:i w:val="0"/>
          <w:iCs w:val="0"/>
          <w:color w:val="008080"/>
          <w:sz w:val="22"/>
          <w:szCs w:val="22"/>
        </w:rPr>
        <w:t>Additional information</w:t>
      </w:r>
    </w:p>
    <w:p w14:paraId="3DEB14E9" w14:textId="1060E6D6" w:rsidR="4C910DF6" w:rsidRDefault="4C910DF6" w:rsidP="76CE8CE5">
      <w:pPr>
        <w:rPr>
          <w:rFonts w:eastAsia="Poppins" w:cs="Poppins"/>
          <w:color w:val="000000" w:themeColor="text1"/>
          <w:sz w:val="20"/>
        </w:rPr>
      </w:pPr>
      <w:r w:rsidRPr="76CE8CE5">
        <w:rPr>
          <w:rFonts w:eastAsia="Poppins" w:cs="Poppins"/>
          <w:color w:val="000000" w:themeColor="text1"/>
          <w:sz w:val="20"/>
        </w:rPr>
        <w:t xml:space="preserve">Throughout our Trust, it is our practice to vary the specific responsibilities in line with the needs of our Trust. This will be carried out in consultation with the post holder.   </w:t>
      </w:r>
    </w:p>
    <w:p w14:paraId="55AF3B37" w14:textId="5BEC6453" w:rsidR="4C910DF6" w:rsidRDefault="4C910DF6" w:rsidP="76CE8CE5">
      <w:pPr>
        <w:rPr>
          <w:rFonts w:eastAsia="Poppins" w:cs="Poppins"/>
          <w:color w:val="000000" w:themeColor="text1"/>
          <w:szCs w:val="22"/>
        </w:rPr>
      </w:pPr>
      <w:r w:rsidRPr="76CE8CE5">
        <w:rPr>
          <w:rFonts w:eastAsia="Poppins" w:cs="Poppins"/>
          <w:color w:val="000000" w:themeColor="text1"/>
          <w:szCs w:val="22"/>
        </w:rPr>
        <w:t xml:space="preserve"> </w:t>
      </w:r>
    </w:p>
    <w:p w14:paraId="608445E4" w14:textId="1F9C5E7E" w:rsidR="4C910DF6" w:rsidRDefault="4C910DF6" w:rsidP="76CE8CE5">
      <w:pPr>
        <w:rPr>
          <w:rFonts w:eastAsia="Poppins" w:cs="Poppins"/>
          <w:color w:val="000000" w:themeColor="text1"/>
          <w:sz w:val="20"/>
        </w:rPr>
      </w:pPr>
      <w:r w:rsidRPr="76CE8CE5">
        <w:rPr>
          <w:rFonts w:eastAsia="Poppins" w:cs="Poppins"/>
          <w:color w:val="000000" w:themeColor="text1"/>
          <w:sz w:val="20"/>
        </w:rPr>
        <w:t xml:space="preserve">This is an outline job description only and the post holder will be expected to comply with any reasonable request from a manager to undertake commensurate work of a similar level, or any lesser duties, that are not specified in this job description.  </w:t>
      </w:r>
    </w:p>
    <w:p w14:paraId="3857AF3D" w14:textId="0F1C7C41" w:rsidR="4C910DF6" w:rsidRDefault="4C910DF6" w:rsidP="76CE8CE5">
      <w:pPr>
        <w:rPr>
          <w:rFonts w:eastAsia="Poppins" w:cs="Poppins"/>
          <w:color w:val="000000" w:themeColor="text1"/>
          <w:sz w:val="20"/>
        </w:rPr>
      </w:pPr>
      <w:r w:rsidRPr="76CE8CE5">
        <w:rPr>
          <w:rFonts w:eastAsia="Poppins" w:cs="Poppins"/>
          <w:color w:val="000000" w:themeColor="text1"/>
          <w:sz w:val="20"/>
        </w:rPr>
        <w:t xml:space="preserve"> </w:t>
      </w:r>
    </w:p>
    <w:p w14:paraId="4EFB4AA3" w14:textId="15D50FC1" w:rsidR="4C910DF6" w:rsidRDefault="4C910DF6" w:rsidP="76CE8CE5">
      <w:pPr>
        <w:rPr>
          <w:rFonts w:eastAsia="Poppins" w:cs="Poppins"/>
          <w:color w:val="000000" w:themeColor="text1"/>
          <w:sz w:val="20"/>
        </w:rPr>
      </w:pPr>
      <w:r w:rsidRPr="76CE8CE5">
        <w:rPr>
          <w:rFonts w:eastAsia="Poppins" w:cs="Poppins"/>
          <w:color w:val="000000" w:themeColor="text1"/>
          <w:sz w:val="20"/>
        </w:rPr>
        <w:t>The aim of the job description is to indicate the general purpose and level of responsibility of the post. Please be aware that duties may vary from time to time without changing their character or general level of responsibility. Duties may be subject to periodic review by the Chief Executive Officer or nominated representative (in consultation with the post holder) to reflect the changing needs of our Trust.</w:t>
      </w:r>
    </w:p>
    <w:p w14:paraId="3018178F" w14:textId="2A26B8A9" w:rsidR="76CE8CE5" w:rsidRDefault="76CE8CE5" w:rsidP="76CE8CE5">
      <w:pPr>
        <w:rPr>
          <w:rFonts w:eastAsia="Poppins" w:cs="Poppins"/>
          <w:color w:val="000000" w:themeColor="text1"/>
          <w:sz w:val="20"/>
        </w:rPr>
      </w:pPr>
    </w:p>
    <w:p w14:paraId="2182316D" w14:textId="0F3EFB60" w:rsidR="76CE8CE5" w:rsidRDefault="76CE8CE5" w:rsidP="76CE8CE5">
      <w:pPr>
        <w:rPr>
          <w:rFonts w:eastAsia="Poppins" w:cs="Poppins"/>
          <w:color w:val="000000" w:themeColor="text1"/>
          <w:szCs w:val="22"/>
        </w:rPr>
      </w:pPr>
    </w:p>
    <w:p w14:paraId="514C8527" w14:textId="7AF96425" w:rsidR="4C910DF6" w:rsidRDefault="4C910DF6" w:rsidP="76CE8CE5">
      <w:pPr>
        <w:rPr>
          <w:rFonts w:eastAsia="Poppins" w:cs="Poppins"/>
          <w:color w:val="000000" w:themeColor="text1"/>
          <w:szCs w:val="22"/>
        </w:rPr>
      </w:pPr>
      <w:r w:rsidRPr="76CE8CE5">
        <w:rPr>
          <w:rFonts w:eastAsia="Poppins" w:cs="Poppins"/>
          <w:b/>
          <w:bCs/>
          <w:color w:val="000000" w:themeColor="text1"/>
          <w:szCs w:val="22"/>
        </w:rPr>
        <w:t>Signed: ………………………………………</w:t>
      </w:r>
      <w:proofErr w:type="gramStart"/>
      <w:r w:rsidRPr="76CE8CE5">
        <w:rPr>
          <w:rFonts w:eastAsia="Poppins" w:cs="Poppins"/>
          <w:b/>
          <w:bCs/>
          <w:color w:val="000000" w:themeColor="text1"/>
          <w:szCs w:val="22"/>
        </w:rPr>
        <w:t>…..</w:t>
      </w:r>
      <w:proofErr w:type="gramEnd"/>
      <w:r w:rsidRPr="76CE8CE5">
        <w:rPr>
          <w:rFonts w:eastAsia="Poppins" w:cs="Poppins"/>
          <w:b/>
          <w:bCs/>
          <w:color w:val="000000" w:themeColor="text1"/>
          <w:szCs w:val="22"/>
        </w:rPr>
        <w:t xml:space="preserve">   Date: ……………………………………</w:t>
      </w:r>
    </w:p>
    <w:p w14:paraId="3F99D967" w14:textId="5B8CC752" w:rsidR="4C910DF6" w:rsidRDefault="4C910DF6" w:rsidP="76CE8CE5">
      <w:pPr>
        <w:rPr>
          <w:rFonts w:eastAsia="Poppins" w:cs="Poppins"/>
          <w:color w:val="000000" w:themeColor="text1"/>
          <w:szCs w:val="22"/>
        </w:rPr>
      </w:pPr>
      <w:r w:rsidRPr="76CE8CE5">
        <w:rPr>
          <w:rFonts w:eastAsia="Poppins" w:cs="Poppins"/>
          <w:b/>
          <w:bCs/>
          <w:color w:val="000000" w:themeColor="text1"/>
          <w:szCs w:val="22"/>
        </w:rPr>
        <w:t>Post Holder</w:t>
      </w:r>
    </w:p>
    <w:p w14:paraId="0C1C626E" w14:textId="5163DF81" w:rsidR="76CE8CE5" w:rsidRDefault="76CE8CE5" w:rsidP="76CE8CE5">
      <w:pPr>
        <w:rPr>
          <w:rFonts w:eastAsia="Poppins" w:cs="Poppins"/>
          <w:color w:val="000000" w:themeColor="text1"/>
          <w:szCs w:val="22"/>
        </w:rPr>
      </w:pPr>
    </w:p>
    <w:p w14:paraId="47CD1063" w14:textId="343932A8" w:rsidR="76CE8CE5" w:rsidRDefault="76CE8CE5" w:rsidP="76CE8CE5">
      <w:pPr>
        <w:rPr>
          <w:rFonts w:eastAsia="Poppins" w:cs="Poppins"/>
          <w:color w:val="000000" w:themeColor="text1"/>
          <w:szCs w:val="22"/>
        </w:rPr>
      </w:pPr>
    </w:p>
    <w:p w14:paraId="75A118D4" w14:textId="58728FCB" w:rsidR="4C910DF6" w:rsidRDefault="4C910DF6" w:rsidP="76CE8CE5">
      <w:pPr>
        <w:rPr>
          <w:rFonts w:eastAsia="Poppins" w:cs="Poppins"/>
          <w:color w:val="000000" w:themeColor="text1"/>
          <w:sz w:val="20"/>
        </w:rPr>
      </w:pPr>
      <w:r w:rsidRPr="76CE8CE5">
        <w:rPr>
          <w:rFonts w:eastAsia="Poppins" w:cs="Poppins"/>
          <w:color w:val="000000" w:themeColor="text1"/>
          <w:sz w:val="20"/>
        </w:rPr>
        <w:t xml:space="preserve">One copy to be retained by member of staff and one kept on the employee’s file. </w:t>
      </w:r>
    </w:p>
    <w:p w14:paraId="7ABD324C" w14:textId="0AD509FD" w:rsidR="76CE8CE5" w:rsidRDefault="76CE8CE5" w:rsidP="76CE8CE5">
      <w:pPr>
        <w:rPr>
          <w:rFonts w:eastAsia="Poppins" w:cs="Poppins"/>
          <w:color w:val="000000" w:themeColor="text1"/>
          <w:sz w:val="20"/>
        </w:rPr>
      </w:pPr>
    </w:p>
    <w:p w14:paraId="3BA1432E" w14:textId="63FE9525" w:rsidR="4C910DF6" w:rsidRDefault="4C910DF6" w:rsidP="76CE8CE5">
      <w:pPr>
        <w:jc w:val="center"/>
        <w:rPr>
          <w:rFonts w:eastAsia="Poppins" w:cs="Poppins"/>
          <w:color w:val="008080"/>
          <w:sz w:val="20"/>
        </w:rPr>
      </w:pPr>
      <w:r w:rsidRPr="76CE8CE5">
        <w:rPr>
          <w:rFonts w:eastAsia="Poppins" w:cs="Poppins"/>
          <w:b/>
          <w:bCs/>
          <w:color w:val="008080"/>
          <w:sz w:val="20"/>
        </w:rPr>
        <w:t>Authentic Education is committed to providing a safe, supportive and stimulating environment for all its pupils following Keeping Children Safe in Education Guidelines. This post is exempt from the Rehabilitation of Offenders Act 1974.</w:t>
      </w:r>
    </w:p>
    <w:p w14:paraId="13950458" w14:textId="51C8704B" w:rsidR="76CE8CE5" w:rsidRDefault="76CE8CE5" w:rsidP="76CE8CE5">
      <w:pPr>
        <w:jc w:val="center"/>
        <w:rPr>
          <w:rFonts w:cs="Poppins"/>
          <w:b/>
          <w:bCs/>
          <w:color w:val="008080"/>
        </w:rPr>
      </w:pPr>
    </w:p>
    <w:sectPr w:rsidR="76CE8CE5" w:rsidSect="00940E0F">
      <w:headerReference w:type="default" r:id="rId12"/>
      <w:footerReference w:type="default" r:id="rId13"/>
      <w:pgSz w:w="12240" w:h="15840"/>
      <w:pgMar w:top="284" w:right="1608" w:bottom="1843"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5936B5" w14:textId="77777777" w:rsidR="007944A2" w:rsidRDefault="007944A2" w:rsidP="006855F0">
      <w:r>
        <w:separator/>
      </w:r>
    </w:p>
  </w:endnote>
  <w:endnote w:type="continuationSeparator" w:id="0">
    <w:p w14:paraId="6FC62D41" w14:textId="77777777" w:rsidR="007944A2" w:rsidRDefault="007944A2" w:rsidP="00685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oppins">
    <w:charset w:val="00"/>
    <w:family w:val="auto"/>
    <w:pitch w:val="variable"/>
    <w:sig w:usb0="00008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547A01" w14:textId="479B5EA2" w:rsidR="00940E0F" w:rsidRPr="00AC7E04" w:rsidRDefault="76CE8CE5" w:rsidP="76CE8CE5">
    <w:pPr>
      <w:pStyle w:val="Footer"/>
      <w:rPr>
        <w:rFonts w:cs="Poppins"/>
        <w:sz w:val="20"/>
      </w:rPr>
    </w:pPr>
    <w:r w:rsidRPr="76CE8CE5">
      <w:rPr>
        <w:rFonts w:cs="Poppins"/>
        <w:sz w:val="20"/>
      </w:rPr>
      <w:t xml:space="preserve">Page </w:t>
    </w:r>
    <w:r w:rsidR="00884DF7" w:rsidRPr="76CE8CE5">
      <w:rPr>
        <w:rFonts w:cs="Poppins"/>
        <w:b/>
        <w:bCs/>
        <w:noProof/>
        <w:sz w:val="20"/>
      </w:rPr>
      <w:fldChar w:fldCharType="begin"/>
    </w:r>
    <w:r w:rsidR="00884DF7" w:rsidRPr="76CE8CE5">
      <w:rPr>
        <w:rFonts w:cs="Poppins"/>
        <w:b/>
        <w:bCs/>
      </w:rPr>
      <w:instrText xml:space="preserve"> PAGE </w:instrText>
    </w:r>
    <w:r w:rsidR="00884DF7" w:rsidRPr="76CE8CE5">
      <w:rPr>
        <w:rFonts w:cs="Poppins"/>
        <w:b/>
        <w:bCs/>
      </w:rPr>
      <w:fldChar w:fldCharType="separate"/>
    </w:r>
    <w:r w:rsidRPr="76CE8CE5">
      <w:rPr>
        <w:rFonts w:cs="Poppins"/>
        <w:b/>
        <w:bCs/>
        <w:noProof/>
        <w:sz w:val="20"/>
      </w:rPr>
      <w:t>2</w:t>
    </w:r>
    <w:r w:rsidR="00884DF7" w:rsidRPr="76CE8CE5">
      <w:rPr>
        <w:rFonts w:cs="Poppins"/>
        <w:b/>
        <w:bCs/>
        <w:noProof/>
        <w:sz w:val="20"/>
      </w:rPr>
      <w:fldChar w:fldCharType="end"/>
    </w:r>
    <w:r w:rsidRPr="76CE8CE5">
      <w:rPr>
        <w:rFonts w:cs="Poppins"/>
        <w:sz w:val="20"/>
      </w:rPr>
      <w:t xml:space="preserve"> of </w:t>
    </w:r>
    <w:r w:rsidR="00884DF7" w:rsidRPr="76CE8CE5">
      <w:rPr>
        <w:rFonts w:cs="Poppins"/>
        <w:b/>
        <w:bCs/>
        <w:noProof/>
        <w:sz w:val="20"/>
      </w:rPr>
      <w:fldChar w:fldCharType="begin"/>
    </w:r>
    <w:r w:rsidR="00884DF7" w:rsidRPr="76CE8CE5">
      <w:rPr>
        <w:rFonts w:cs="Poppins"/>
        <w:b/>
        <w:bCs/>
      </w:rPr>
      <w:instrText xml:space="preserve"> NUMPAGES  </w:instrText>
    </w:r>
    <w:r w:rsidR="00884DF7" w:rsidRPr="76CE8CE5">
      <w:rPr>
        <w:rFonts w:cs="Poppins"/>
        <w:b/>
        <w:bCs/>
      </w:rPr>
      <w:fldChar w:fldCharType="separate"/>
    </w:r>
    <w:r w:rsidRPr="76CE8CE5">
      <w:rPr>
        <w:rFonts w:cs="Poppins"/>
        <w:b/>
        <w:bCs/>
        <w:noProof/>
        <w:sz w:val="20"/>
      </w:rPr>
      <w:t>2</w:t>
    </w:r>
    <w:r w:rsidR="00884DF7" w:rsidRPr="76CE8CE5">
      <w:rPr>
        <w:rFonts w:cs="Poppins"/>
        <w:b/>
        <w:bCs/>
        <w:noProof/>
        <w:sz w:val="20"/>
      </w:rPr>
      <w:fldChar w:fldCharType="end"/>
    </w:r>
    <w:r w:rsidRPr="76CE8CE5">
      <w:rPr>
        <w:rFonts w:cs="Poppins"/>
        <w:b/>
        <w:bCs/>
        <w:sz w:val="20"/>
      </w:rPr>
      <w:t xml:space="preserve">                            </w:t>
    </w:r>
    <w:r w:rsidRPr="76CE8CE5">
      <w:rPr>
        <w:rFonts w:cs="Poppins"/>
        <w:sz w:val="20"/>
      </w:rPr>
      <w:t xml:space="preserve">                                          Ref: 1.5 </w:t>
    </w:r>
    <w:r w:rsidRPr="76CE8CE5">
      <w:rPr>
        <w:rFonts w:cs="Poppins"/>
        <w:sz w:val="20"/>
        <w:lang w:val="en-GB"/>
      </w:rPr>
      <w:t>Leadership Secondary – Head of House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5EC324" w14:textId="77777777" w:rsidR="007944A2" w:rsidRDefault="007944A2" w:rsidP="006855F0">
      <w:r>
        <w:separator/>
      </w:r>
    </w:p>
  </w:footnote>
  <w:footnote w:type="continuationSeparator" w:id="0">
    <w:p w14:paraId="5A76721E" w14:textId="77777777" w:rsidR="007944A2" w:rsidRDefault="007944A2" w:rsidP="006855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CDCEAD" w14:textId="77F193C4" w:rsidR="00940E0F" w:rsidRDefault="00940E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B773C"/>
    <w:multiLevelType w:val="hybridMultilevel"/>
    <w:tmpl w:val="0930CF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B206304"/>
    <w:multiLevelType w:val="hybridMultilevel"/>
    <w:tmpl w:val="99586D98"/>
    <w:lvl w:ilvl="0" w:tplc="08090001">
      <w:start w:val="1"/>
      <w:numFmt w:val="bullet"/>
      <w:lvlText w:val=""/>
      <w:lvlJc w:val="left"/>
      <w:pPr>
        <w:ind w:left="360" w:hanging="360"/>
        <w:jc w:val="left"/>
      </w:pPr>
      <w:rPr>
        <w:rFonts w:ascii="Symbol" w:hAnsi="Symbol" w:hint="default"/>
        <w:b w:val="0"/>
        <w:bCs w:val="0"/>
        <w:i w:val="0"/>
        <w:iCs w:val="0"/>
        <w:spacing w:val="-1"/>
        <w:w w:val="100"/>
        <w:sz w:val="22"/>
        <w:szCs w:val="22"/>
        <w:lang w:val="en-GB" w:eastAsia="en-US" w:bidi="ar-SA"/>
      </w:rPr>
    </w:lvl>
    <w:lvl w:ilvl="1" w:tplc="F2B0ED02">
      <w:numFmt w:val="bullet"/>
      <w:lvlText w:val="•"/>
      <w:lvlJc w:val="left"/>
      <w:pPr>
        <w:ind w:left="1238" w:hanging="360"/>
      </w:pPr>
      <w:rPr>
        <w:rFonts w:hint="default"/>
        <w:lang w:val="en-GB" w:eastAsia="en-US" w:bidi="ar-SA"/>
      </w:rPr>
    </w:lvl>
    <w:lvl w:ilvl="2" w:tplc="095418B6">
      <w:numFmt w:val="bullet"/>
      <w:lvlText w:val="•"/>
      <w:lvlJc w:val="left"/>
      <w:pPr>
        <w:ind w:left="2117" w:hanging="360"/>
      </w:pPr>
      <w:rPr>
        <w:rFonts w:hint="default"/>
        <w:lang w:val="en-GB" w:eastAsia="en-US" w:bidi="ar-SA"/>
      </w:rPr>
    </w:lvl>
    <w:lvl w:ilvl="3" w:tplc="7980C134">
      <w:numFmt w:val="bullet"/>
      <w:lvlText w:val="•"/>
      <w:lvlJc w:val="left"/>
      <w:pPr>
        <w:ind w:left="2995" w:hanging="360"/>
      </w:pPr>
      <w:rPr>
        <w:rFonts w:hint="default"/>
        <w:lang w:val="en-GB" w:eastAsia="en-US" w:bidi="ar-SA"/>
      </w:rPr>
    </w:lvl>
    <w:lvl w:ilvl="4" w:tplc="803E5EE2">
      <w:numFmt w:val="bullet"/>
      <w:lvlText w:val="•"/>
      <w:lvlJc w:val="left"/>
      <w:pPr>
        <w:ind w:left="3874" w:hanging="360"/>
      </w:pPr>
      <w:rPr>
        <w:rFonts w:hint="default"/>
        <w:lang w:val="en-GB" w:eastAsia="en-US" w:bidi="ar-SA"/>
      </w:rPr>
    </w:lvl>
    <w:lvl w:ilvl="5" w:tplc="9A1E0C64">
      <w:numFmt w:val="bullet"/>
      <w:lvlText w:val="•"/>
      <w:lvlJc w:val="left"/>
      <w:pPr>
        <w:ind w:left="4753" w:hanging="360"/>
      </w:pPr>
      <w:rPr>
        <w:rFonts w:hint="default"/>
        <w:lang w:val="en-GB" w:eastAsia="en-US" w:bidi="ar-SA"/>
      </w:rPr>
    </w:lvl>
    <w:lvl w:ilvl="6" w:tplc="D46CF508">
      <w:numFmt w:val="bullet"/>
      <w:lvlText w:val="•"/>
      <w:lvlJc w:val="left"/>
      <w:pPr>
        <w:ind w:left="5631" w:hanging="360"/>
      </w:pPr>
      <w:rPr>
        <w:rFonts w:hint="default"/>
        <w:lang w:val="en-GB" w:eastAsia="en-US" w:bidi="ar-SA"/>
      </w:rPr>
    </w:lvl>
    <w:lvl w:ilvl="7" w:tplc="E8D4C86A">
      <w:numFmt w:val="bullet"/>
      <w:lvlText w:val="•"/>
      <w:lvlJc w:val="left"/>
      <w:pPr>
        <w:ind w:left="6510" w:hanging="360"/>
      </w:pPr>
      <w:rPr>
        <w:rFonts w:hint="default"/>
        <w:lang w:val="en-GB" w:eastAsia="en-US" w:bidi="ar-SA"/>
      </w:rPr>
    </w:lvl>
    <w:lvl w:ilvl="8" w:tplc="3FCA9D64">
      <w:numFmt w:val="bullet"/>
      <w:lvlText w:val="•"/>
      <w:lvlJc w:val="left"/>
      <w:pPr>
        <w:ind w:left="7389" w:hanging="360"/>
      </w:pPr>
      <w:rPr>
        <w:rFonts w:hint="default"/>
        <w:lang w:val="en-GB" w:eastAsia="en-US" w:bidi="ar-SA"/>
      </w:rPr>
    </w:lvl>
  </w:abstractNum>
  <w:abstractNum w:abstractNumId="2" w15:restartNumberingAfterBreak="0">
    <w:nsid w:val="23177458"/>
    <w:multiLevelType w:val="hybridMultilevel"/>
    <w:tmpl w:val="5DA891F8"/>
    <w:lvl w:ilvl="0" w:tplc="08090001">
      <w:start w:val="1"/>
      <w:numFmt w:val="bullet"/>
      <w:lvlText w:val=""/>
      <w:lvlJc w:val="left"/>
      <w:pPr>
        <w:ind w:left="360" w:hanging="360"/>
      </w:pPr>
      <w:rPr>
        <w:rFonts w:ascii="Symbol" w:hAnsi="Symbol"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9956FBB"/>
    <w:multiLevelType w:val="hybridMultilevel"/>
    <w:tmpl w:val="76646D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F109D0C"/>
    <w:multiLevelType w:val="hybridMultilevel"/>
    <w:tmpl w:val="9214B5C6"/>
    <w:lvl w:ilvl="0" w:tplc="F62CAD28">
      <w:start w:val="1"/>
      <w:numFmt w:val="bullet"/>
      <w:lvlText w:val="·"/>
      <w:lvlJc w:val="left"/>
      <w:pPr>
        <w:ind w:left="360" w:hanging="360"/>
      </w:pPr>
      <w:rPr>
        <w:rFonts w:ascii="Symbol" w:hAnsi="Symbol" w:hint="default"/>
      </w:rPr>
    </w:lvl>
    <w:lvl w:ilvl="1" w:tplc="53FEA5DE">
      <w:start w:val="1"/>
      <w:numFmt w:val="bullet"/>
      <w:lvlText w:val="o"/>
      <w:lvlJc w:val="left"/>
      <w:pPr>
        <w:ind w:left="1440" w:hanging="360"/>
      </w:pPr>
      <w:rPr>
        <w:rFonts w:ascii="Courier New" w:hAnsi="Courier New" w:hint="default"/>
      </w:rPr>
    </w:lvl>
    <w:lvl w:ilvl="2" w:tplc="BAA0FEEE">
      <w:start w:val="1"/>
      <w:numFmt w:val="bullet"/>
      <w:lvlText w:val=""/>
      <w:lvlJc w:val="left"/>
      <w:pPr>
        <w:ind w:left="2160" w:hanging="360"/>
      </w:pPr>
      <w:rPr>
        <w:rFonts w:ascii="Wingdings" w:hAnsi="Wingdings" w:hint="default"/>
      </w:rPr>
    </w:lvl>
    <w:lvl w:ilvl="3" w:tplc="8E04997C">
      <w:start w:val="1"/>
      <w:numFmt w:val="bullet"/>
      <w:lvlText w:val=""/>
      <w:lvlJc w:val="left"/>
      <w:pPr>
        <w:ind w:left="2880" w:hanging="360"/>
      </w:pPr>
      <w:rPr>
        <w:rFonts w:ascii="Symbol" w:hAnsi="Symbol" w:hint="default"/>
      </w:rPr>
    </w:lvl>
    <w:lvl w:ilvl="4" w:tplc="C504DF5A">
      <w:start w:val="1"/>
      <w:numFmt w:val="bullet"/>
      <w:lvlText w:val="o"/>
      <w:lvlJc w:val="left"/>
      <w:pPr>
        <w:ind w:left="3600" w:hanging="360"/>
      </w:pPr>
      <w:rPr>
        <w:rFonts w:ascii="Courier New" w:hAnsi="Courier New" w:hint="default"/>
      </w:rPr>
    </w:lvl>
    <w:lvl w:ilvl="5" w:tplc="071C2394">
      <w:start w:val="1"/>
      <w:numFmt w:val="bullet"/>
      <w:lvlText w:val=""/>
      <w:lvlJc w:val="left"/>
      <w:pPr>
        <w:ind w:left="4320" w:hanging="360"/>
      </w:pPr>
      <w:rPr>
        <w:rFonts w:ascii="Wingdings" w:hAnsi="Wingdings" w:hint="default"/>
      </w:rPr>
    </w:lvl>
    <w:lvl w:ilvl="6" w:tplc="53C8A2BC">
      <w:start w:val="1"/>
      <w:numFmt w:val="bullet"/>
      <w:lvlText w:val=""/>
      <w:lvlJc w:val="left"/>
      <w:pPr>
        <w:ind w:left="5040" w:hanging="360"/>
      </w:pPr>
      <w:rPr>
        <w:rFonts w:ascii="Symbol" w:hAnsi="Symbol" w:hint="default"/>
      </w:rPr>
    </w:lvl>
    <w:lvl w:ilvl="7" w:tplc="931C0378">
      <w:start w:val="1"/>
      <w:numFmt w:val="bullet"/>
      <w:lvlText w:val="o"/>
      <w:lvlJc w:val="left"/>
      <w:pPr>
        <w:ind w:left="5760" w:hanging="360"/>
      </w:pPr>
      <w:rPr>
        <w:rFonts w:ascii="Courier New" w:hAnsi="Courier New" w:hint="default"/>
      </w:rPr>
    </w:lvl>
    <w:lvl w:ilvl="8" w:tplc="6E682C80">
      <w:start w:val="1"/>
      <w:numFmt w:val="bullet"/>
      <w:lvlText w:val=""/>
      <w:lvlJc w:val="left"/>
      <w:pPr>
        <w:ind w:left="6480" w:hanging="360"/>
      </w:pPr>
      <w:rPr>
        <w:rFonts w:ascii="Wingdings" w:hAnsi="Wingdings" w:hint="default"/>
      </w:rPr>
    </w:lvl>
  </w:abstractNum>
  <w:abstractNum w:abstractNumId="5" w15:restartNumberingAfterBreak="0">
    <w:nsid w:val="4AF96B09"/>
    <w:multiLevelType w:val="hybridMultilevel"/>
    <w:tmpl w:val="1038A8E6"/>
    <w:lvl w:ilvl="0" w:tplc="FFFFFFFF">
      <w:start w:val="1"/>
      <w:numFmt w:val="bullet"/>
      <w:lvlText w:val=""/>
      <w:lvlJc w:val="left"/>
      <w:pPr>
        <w:ind w:left="360" w:hanging="360"/>
      </w:pPr>
      <w:rPr>
        <w:rFonts w:ascii="Symbol" w:hAnsi="Symbol" w:hint="default"/>
        <w:w w:val="99"/>
        <w:lang w:val="en-GB" w:eastAsia="en-US" w:bidi="ar-SA"/>
      </w:rPr>
    </w:lvl>
    <w:lvl w:ilvl="1" w:tplc="187A8A2C">
      <w:numFmt w:val="bullet"/>
      <w:lvlText w:val="•"/>
      <w:lvlJc w:val="left"/>
      <w:pPr>
        <w:ind w:left="1238" w:hanging="360"/>
      </w:pPr>
      <w:rPr>
        <w:rFonts w:hint="default"/>
        <w:lang w:val="en-GB" w:eastAsia="en-US" w:bidi="ar-SA"/>
      </w:rPr>
    </w:lvl>
    <w:lvl w:ilvl="2" w:tplc="30D26A18">
      <w:numFmt w:val="bullet"/>
      <w:lvlText w:val="•"/>
      <w:lvlJc w:val="left"/>
      <w:pPr>
        <w:ind w:left="2117" w:hanging="360"/>
      </w:pPr>
      <w:rPr>
        <w:rFonts w:hint="default"/>
        <w:lang w:val="en-GB" w:eastAsia="en-US" w:bidi="ar-SA"/>
      </w:rPr>
    </w:lvl>
    <w:lvl w:ilvl="3" w:tplc="7264F97A">
      <w:numFmt w:val="bullet"/>
      <w:lvlText w:val="•"/>
      <w:lvlJc w:val="left"/>
      <w:pPr>
        <w:ind w:left="2995" w:hanging="360"/>
      </w:pPr>
      <w:rPr>
        <w:rFonts w:hint="default"/>
        <w:lang w:val="en-GB" w:eastAsia="en-US" w:bidi="ar-SA"/>
      </w:rPr>
    </w:lvl>
    <w:lvl w:ilvl="4" w:tplc="7CF418EC">
      <w:numFmt w:val="bullet"/>
      <w:lvlText w:val="•"/>
      <w:lvlJc w:val="left"/>
      <w:pPr>
        <w:ind w:left="3874" w:hanging="360"/>
      </w:pPr>
      <w:rPr>
        <w:rFonts w:hint="default"/>
        <w:lang w:val="en-GB" w:eastAsia="en-US" w:bidi="ar-SA"/>
      </w:rPr>
    </w:lvl>
    <w:lvl w:ilvl="5" w:tplc="5E1A94DA">
      <w:numFmt w:val="bullet"/>
      <w:lvlText w:val="•"/>
      <w:lvlJc w:val="left"/>
      <w:pPr>
        <w:ind w:left="4753" w:hanging="360"/>
      </w:pPr>
      <w:rPr>
        <w:rFonts w:hint="default"/>
        <w:lang w:val="en-GB" w:eastAsia="en-US" w:bidi="ar-SA"/>
      </w:rPr>
    </w:lvl>
    <w:lvl w:ilvl="6" w:tplc="175A5B34">
      <w:numFmt w:val="bullet"/>
      <w:lvlText w:val="•"/>
      <w:lvlJc w:val="left"/>
      <w:pPr>
        <w:ind w:left="5631" w:hanging="360"/>
      </w:pPr>
      <w:rPr>
        <w:rFonts w:hint="default"/>
        <w:lang w:val="en-GB" w:eastAsia="en-US" w:bidi="ar-SA"/>
      </w:rPr>
    </w:lvl>
    <w:lvl w:ilvl="7" w:tplc="582C0592">
      <w:numFmt w:val="bullet"/>
      <w:lvlText w:val="•"/>
      <w:lvlJc w:val="left"/>
      <w:pPr>
        <w:ind w:left="6510" w:hanging="360"/>
      </w:pPr>
      <w:rPr>
        <w:rFonts w:hint="default"/>
        <w:lang w:val="en-GB" w:eastAsia="en-US" w:bidi="ar-SA"/>
      </w:rPr>
    </w:lvl>
    <w:lvl w:ilvl="8" w:tplc="0226BBF8">
      <w:numFmt w:val="bullet"/>
      <w:lvlText w:val="•"/>
      <w:lvlJc w:val="left"/>
      <w:pPr>
        <w:ind w:left="7389" w:hanging="360"/>
      </w:pPr>
      <w:rPr>
        <w:rFonts w:hint="default"/>
        <w:lang w:val="en-GB" w:eastAsia="en-US" w:bidi="ar-SA"/>
      </w:rPr>
    </w:lvl>
  </w:abstractNum>
  <w:abstractNum w:abstractNumId="6" w15:restartNumberingAfterBreak="0">
    <w:nsid w:val="4FD273A7"/>
    <w:multiLevelType w:val="hybridMultilevel"/>
    <w:tmpl w:val="5A3048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0D41DBF"/>
    <w:multiLevelType w:val="hybridMultilevel"/>
    <w:tmpl w:val="FAE832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67B6F91A"/>
    <w:multiLevelType w:val="hybridMultilevel"/>
    <w:tmpl w:val="0ED456B2"/>
    <w:lvl w:ilvl="0" w:tplc="56964020">
      <w:start w:val="1"/>
      <w:numFmt w:val="bullet"/>
      <w:lvlText w:val=""/>
      <w:lvlJc w:val="left"/>
      <w:pPr>
        <w:ind w:left="360" w:hanging="360"/>
      </w:pPr>
      <w:rPr>
        <w:rFonts w:ascii="Symbol" w:hAnsi="Symbol" w:hint="default"/>
      </w:rPr>
    </w:lvl>
    <w:lvl w:ilvl="1" w:tplc="868AC824">
      <w:start w:val="1"/>
      <w:numFmt w:val="bullet"/>
      <w:lvlText w:val="o"/>
      <w:lvlJc w:val="left"/>
      <w:pPr>
        <w:ind w:left="1080" w:hanging="360"/>
      </w:pPr>
      <w:rPr>
        <w:rFonts w:ascii="Courier New" w:hAnsi="Courier New" w:hint="default"/>
      </w:rPr>
    </w:lvl>
    <w:lvl w:ilvl="2" w:tplc="964A2AEC">
      <w:start w:val="1"/>
      <w:numFmt w:val="bullet"/>
      <w:lvlText w:val=""/>
      <w:lvlJc w:val="left"/>
      <w:pPr>
        <w:ind w:left="1800" w:hanging="360"/>
      </w:pPr>
      <w:rPr>
        <w:rFonts w:ascii="Wingdings" w:hAnsi="Wingdings" w:hint="default"/>
      </w:rPr>
    </w:lvl>
    <w:lvl w:ilvl="3" w:tplc="EE1C4EFC">
      <w:start w:val="1"/>
      <w:numFmt w:val="bullet"/>
      <w:lvlText w:val=""/>
      <w:lvlJc w:val="left"/>
      <w:pPr>
        <w:ind w:left="2520" w:hanging="360"/>
      </w:pPr>
      <w:rPr>
        <w:rFonts w:ascii="Symbol" w:hAnsi="Symbol" w:hint="default"/>
      </w:rPr>
    </w:lvl>
    <w:lvl w:ilvl="4" w:tplc="A8A088EA">
      <w:start w:val="1"/>
      <w:numFmt w:val="bullet"/>
      <w:lvlText w:val="o"/>
      <w:lvlJc w:val="left"/>
      <w:pPr>
        <w:ind w:left="3240" w:hanging="360"/>
      </w:pPr>
      <w:rPr>
        <w:rFonts w:ascii="Courier New" w:hAnsi="Courier New" w:hint="default"/>
      </w:rPr>
    </w:lvl>
    <w:lvl w:ilvl="5" w:tplc="F6FEF43E">
      <w:start w:val="1"/>
      <w:numFmt w:val="bullet"/>
      <w:lvlText w:val=""/>
      <w:lvlJc w:val="left"/>
      <w:pPr>
        <w:ind w:left="3960" w:hanging="360"/>
      </w:pPr>
      <w:rPr>
        <w:rFonts w:ascii="Wingdings" w:hAnsi="Wingdings" w:hint="default"/>
      </w:rPr>
    </w:lvl>
    <w:lvl w:ilvl="6" w:tplc="7F66CFDA">
      <w:start w:val="1"/>
      <w:numFmt w:val="bullet"/>
      <w:lvlText w:val=""/>
      <w:lvlJc w:val="left"/>
      <w:pPr>
        <w:ind w:left="4680" w:hanging="360"/>
      </w:pPr>
      <w:rPr>
        <w:rFonts w:ascii="Symbol" w:hAnsi="Symbol" w:hint="default"/>
      </w:rPr>
    </w:lvl>
    <w:lvl w:ilvl="7" w:tplc="73DAD79A">
      <w:start w:val="1"/>
      <w:numFmt w:val="bullet"/>
      <w:lvlText w:val="o"/>
      <w:lvlJc w:val="left"/>
      <w:pPr>
        <w:ind w:left="5400" w:hanging="360"/>
      </w:pPr>
      <w:rPr>
        <w:rFonts w:ascii="Courier New" w:hAnsi="Courier New" w:hint="default"/>
      </w:rPr>
    </w:lvl>
    <w:lvl w:ilvl="8" w:tplc="B3AC5F10">
      <w:start w:val="1"/>
      <w:numFmt w:val="bullet"/>
      <w:lvlText w:val=""/>
      <w:lvlJc w:val="left"/>
      <w:pPr>
        <w:ind w:left="6120" w:hanging="360"/>
      </w:pPr>
      <w:rPr>
        <w:rFonts w:ascii="Wingdings" w:hAnsi="Wingdings" w:hint="default"/>
      </w:rPr>
    </w:lvl>
  </w:abstractNum>
  <w:num w:numId="1" w16cid:durableId="561523124">
    <w:abstractNumId w:val="4"/>
  </w:num>
  <w:num w:numId="2" w16cid:durableId="1924102138">
    <w:abstractNumId w:val="8"/>
  </w:num>
  <w:num w:numId="3" w16cid:durableId="1020089527">
    <w:abstractNumId w:val="6"/>
  </w:num>
  <w:num w:numId="4" w16cid:durableId="1908807222">
    <w:abstractNumId w:val="1"/>
  </w:num>
  <w:num w:numId="5" w16cid:durableId="1440833430">
    <w:abstractNumId w:val="5"/>
  </w:num>
  <w:num w:numId="6" w16cid:durableId="1306818073">
    <w:abstractNumId w:val="7"/>
  </w:num>
  <w:num w:numId="7" w16cid:durableId="1035500960">
    <w:abstractNumId w:val="2"/>
  </w:num>
  <w:num w:numId="8" w16cid:durableId="1240406584">
    <w:abstractNumId w:val="3"/>
  </w:num>
  <w:num w:numId="9" w16cid:durableId="1540703254">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3A53"/>
    <w:rsid w:val="00002EE6"/>
    <w:rsid w:val="0000323B"/>
    <w:rsid w:val="00003AA6"/>
    <w:rsid w:val="00005E74"/>
    <w:rsid w:val="00007605"/>
    <w:rsid w:val="000335B5"/>
    <w:rsid w:val="00037813"/>
    <w:rsid w:val="00050E26"/>
    <w:rsid w:val="00064C44"/>
    <w:rsid w:val="00066645"/>
    <w:rsid w:val="00073259"/>
    <w:rsid w:val="0009128E"/>
    <w:rsid w:val="00093BD7"/>
    <w:rsid w:val="000A5D64"/>
    <w:rsid w:val="000A5E66"/>
    <w:rsid w:val="000C6131"/>
    <w:rsid w:val="000D3D0C"/>
    <w:rsid w:val="000F30EE"/>
    <w:rsid w:val="000F36D5"/>
    <w:rsid w:val="000F70B8"/>
    <w:rsid w:val="001320CE"/>
    <w:rsid w:val="001400F2"/>
    <w:rsid w:val="00190388"/>
    <w:rsid w:val="00197D88"/>
    <w:rsid w:val="001A0F43"/>
    <w:rsid w:val="001A0FA6"/>
    <w:rsid w:val="001A1BBD"/>
    <w:rsid w:val="001B62B0"/>
    <w:rsid w:val="001C62BF"/>
    <w:rsid w:val="001D5E0D"/>
    <w:rsid w:val="001F5128"/>
    <w:rsid w:val="00223F9A"/>
    <w:rsid w:val="002359E4"/>
    <w:rsid w:val="00245204"/>
    <w:rsid w:val="002455B9"/>
    <w:rsid w:val="00273310"/>
    <w:rsid w:val="002824A2"/>
    <w:rsid w:val="00295C0B"/>
    <w:rsid w:val="002B5D40"/>
    <w:rsid w:val="002D5B1C"/>
    <w:rsid w:val="002F6829"/>
    <w:rsid w:val="00321E52"/>
    <w:rsid w:val="00326687"/>
    <w:rsid w:val="00330ABB"/>
    <w:rsid w:val="00347770"/>
    <w:rsid w:val="0035063A"/>
    <w:rsid w:val="00352ECC"/>
    <w:rsid w:val="003801A9"/>
    <w:rsid w:val="0038534A"/>
    <w:rsid w:val="00385FAD"/>
    <w:rsid w:val="003A7DC2"/>
    <w:rsid w:val="003B0D58"/>
    <w:rsid w:val="003B4615"/>
    <w:rsid w:val="003D5CA8"/>
    <w:rsid w:val="003D5CF0"/>
    <w:rsid w:val="003D6D0C"/>
    <w:rsid w:val="003D6F86"/>
    <w:rsid w:val="00400660"/>
    <w:rsid w:val="0040615B"/>
    <w:rsid w:val="00415FF4"/>
    <w:rsid w:val="00417BD1"/>
    <w:rsid w:val="00441D9C"/>
    <w:rsid w:val="004428F7"/>
    <w:rsid w:val="0047169A"/>
    <w:rsid w:val="0047261F"/>
    <w:rsid w:val="00475B1D"/>
    <w:rsid w:val="004907B0"/>
    <w:rsid w:val="004A6A43"/>
    <w:rsid w:val="004B615D"/>
    <w:rsid w:val="004B7035"/>
    <w:rsid w:val="004C21D4"/>
    <w:rsid w:val="004D6BCE"/>
    <w:rsid w:val="004E37A0"/>
    <w:rsid w:val="00503160"/>
    <w:rsid w:val="005141E0"/>
    <w:rsid w:val="0051726E"/>
    <w:rsid w:val="005248D8"/>
    <w:rsid w:val="0053652D"/>
    <w:rsid w:val="00547F8A"/>
    <w:rsid w:val="00590EE4"/>
    <w:rsid w:val="00595DF7"/>
    <w:rsid w:val="005B4BC1"/>
    <w:rsid w:val="005D4F47"/>
    <w:rsid w:val="005E00F0"/>
    <w:rsid w:val="005E6D78"/>
    <w:rsid w:val="00603007"/>
    <w:rsid w:val="00604DF5"/>
    <w:rsid w:val="00607FA4"/>
    <w:rsid w:val="00610C6C"/>
    <w:rsid w:val="006171F5"/>
    <w:rsid w:val="006223E5"/>
    <w:rsid w:val="0062700E"/>
    <w:rsid w:val="006650AA"/>
    <w:rsid w:val="00676E37"/>
    <w:rsid w:val="006855F0"/>
    <w:rsid w:val="00685EA7"/>
    <w:rsid w:val="00686642"/>
    <w:rsid w:val="006870FD"/>
    <w:rsid w:val="006A1F98"/>
    <w:rsid w:val="006A5108"/>
    <w:rsid w:val="006A6524"/>
    <w:rsid w:val="006C12F3"/>
    <w:rsid w:val="006C6D30"/>
    <w:rsid w:val="006D4012"/>
    <w:rsid w:val="006D60B0"/>
    <w:rsid w:val="006E13C3"/>
    <w:rsid w:val="006F1122"/>
    <w:rsid w:val="006F322B"/>
    <w:rsid w:val="00722EAA"/>
    <w:rsid w:val="0072350D"/>
    <w:rsid w:val="007309C8"/>
    <w:rsid w:val="007364EA"/>
    <w:rsid w:val="00741BC5"/>
    <w:rsid w:val="00764F65"/>
    <w:rsid w:val="007762FC"/>
    <w:rsid w:val="00780F06"/>
    <w:rsid w:val="007944A2"/>
    <w:rsid w:val="00797616"/>
    <w:rsid w:val="007D40F4"/>
    <w:rsid w:val="007D4547"/>
    <w:rsid w:val="00815209"/>
    <w:rsid w:val="00830E71"/>
    <w:rsid w:val="00832EF9"/>
    <w:rsid w:val="00833052"/>
    <w:rsid w:val="00835595"/>
    <w:rsid w:val="0083739E"/>
    <w:rsid w:val="00842050"/>
    <w:rsid w:val="00844315"/>
    <w:rsid w:val="00844331"/>
    <w:rsid w:val="00847E45"/>
    <w:rsid w:val="00854763"/>
    <w:rsid w:val="008701E2"/>
    <w:rsid w:val="00875837"/>
    <w:rsid w:val="008826E4"/>
    <w:rsid w:val="00884DF7"/>
    <w:rsid w:val="008942FB"/>
    <w:rsid w:val="008B1203"/>
    <w:rsid w:val="008C13D7"/>
    <w:rsid w:val="008D38E3"/>
    <w:rsid w:val="008F639A"/>
    <w:rsid w:val="009072E4"/>
    <w:rsid w:val="00934C25"/>
    <w:rsid w:val="009370E5"/>
    <w:rsid w:val="00940E0F"/>
    <w:rsid w:val="0096317D"/>
    <w:rsid w:val="00964A50"/>
    <w:rsid w:val="009805D3"/>
    <w:rsid w:val="00985B65"/>
    <w:rsid w:val="00994D30"/>
    <w:rsid w:val="009A1A27"/>
    <w:rsid w:val="009A514E"/>
    <w:rsid w:val="009A69C8"/>
    <w:rsid w:val="009B0BBF"/>
    <w:rsid w:val="009D6EBB"/>
    <w:rsid w:val="009F46AC"/>
    <w:rsid w:val="00A058FE"/>
    <w:rsid w:val="00A168E5"/>
    <w:rsid w:val="00A232A8"/>
    <w:rsid w:val="00A25297"/>
    <w:rsid w:val="00A32DD6"/>
    <w:rsid w:val="00A33E87"/>
    <w:rsid w:val="00A45B47"/>
    <w:rsid w:val="00A630BC"/>
    <w:rsid w:val="00A91186"/>
    <w:rsid w:val="00A91785"/>
    <w:rsid w:val="00AB4986"/>
    <w:rsid w:val="00AC7E04"/>
    <w:rsid w:val="00AD3A53"/>
    <w:rsid w:val="00AD3CF2"/>
    <w:rsid w:val="00AF4AD7"/>
    <w:rsid w:val="00B0552D"/>
    <w:rsid w:val="00B07540"/>
    <w:rsid w:val="00B121C6"/>
    <w:rsid w:val="00B161EF"/>
    <w:rsid w:val="00B1692F"/>
    <w:rsid w:val="00B547D5"/>
    <w:rsid w:val="00B6094E"/>
    <w:rsid w:val="00B92C7F"/>
    <w:rsid w:val="00B94AC1"/>
    <w:rsid w:val="00B96C02"/>
    <w:rsid w:val="00BB0400"/>
    <w:rsid w:val="00BB7C07"/>
    <w:rsid w:val="00BD2186"/>
    <w:rsid w:val="00BD2E6E"/>
    <w:rsid w:val="00BF0E31"/>
    <w:rsid w:val="00C0456D"/>
    <w:rsid w:val="00C07060"/>
    <w:rsid w:val="00C22017"/>
    <w:rsid w:val="00C239BA"/>
    <w:rsid w:val="00C32D18"/>
    <w:rsid w:val="00C40826"/>
    <w:rsid w:val="00C41B2C"/>
    <w:rsid w:val="00C42456"/>
    <w:rsid w:val="00C553AF"/>
    <w:rsid w:val="00C57EA6"/>
    <w:rsid w:val="00C608D5"/>
    <w:rsid w:val="00C71C2D"/>
    <w:rsid w:val="00C74A92"/>
    <w:rsid w:val="00C83B4D"/>
    <w:rsid w:val="00C843DC"/>
    <w:rsid w:val="00CA68A3"/>
    <w:rsid w:val="00CB0B8F"/>
    <w:rsid w:val="00CC3FC6"/>
    <w:rsid w:val="00CD1BFF"/>
    <w:rsid w:val="00D13601"/>
    <w:rsid w:val="00D2477E"/>
    <w:rsid w:val="00D31D15"/>
    <w:rsid w:val="00D50919"/>
    <w:rsid w:val="00D511FB"/>
    <w:rsid w:val="00D854D1"/>
    <w:rsid w:val="00DB4A0F"/>
    <w:rsid w:val="00DC2E79"/>
    <w:rsid w:val="00DC319F"/>
    <w:rsid w:val="00DD7224"/>
    <w:rsid w:val="00DF10B7"/>
    <w:rsid w:val="00DF44B3"/>
    <w:rsid w:val="00E038BF"/>
    <w:rsid w:val="00E16314"/>
    <w:rsid w:val="00E219F8"/>
    <w:rsid w:val="00E26441"/>
    <w:rsid w:val="00E375D3"/>
    <w:rsid w:val="00E404C2"/>
    <w:rsid w:val="00E44506"/>
    <w:rsid w:val="00E47EC6"/>
    <w:rsid w:val="00E55BF5"/>
    <w:rsid w:val="00E967DB"/>
    <w:rsid w:val="00EA0AF9"/>
    <w:rsid w:val="00EA72CE"/>
    <w:rsid w:val="00EB4A28"/>
    <w:rsid w:val="00EB609E"/>
    <w:rsid w:val="00EC063D"/>
    <w:rsid w:val="00ED443D"/>
    <w:rsid w:val="00EE1D8F"/>
    <w:rsid w:val="00EE7A32"/>
    <w:rsid w:val="00EF3D1B"/>
    <w:rsid w:val="00EF5248"/>
    <w:rsid w:val="00EF67B1"/>
    <w:rsid w:val="00EF6DA7"/>
    <w:rsid w:val="00F06BE6"/>
    <w:rsid w:val="00F42AE3"/>
    <w:rsid w:val="00F5637E"/>
    <w:rsid w:val="00F76337"/>
    <w:rsid w:val="00F81C02"/>
    <w:rsid w:val="00F92BD8"/>
    <w:rsid w:val="00FA44E1"/>
    <w:rsid w:val="00FC0BE5"/>
    <w:rsid w:val="00FC49C1"/>
    <w:rsid w:val="00FD5D45"/>
    <w:rsid w:val="00FF0086"/>
    <w:rsid w:val="00FF05CF"/>
    <w:rsid w:val="0177DA47"/>
    <w:rsid w:val="04433AC2"/>
    <w:rsid w:val="0580685E"/>
    <w:rsid w:val="0B8C6ACA"/>
    <w:rsid w:val="11A77B4D"/>
    <w:rsid w:val="124F5690"/>
    <w:rsid w:val="128BFDD3"/>
    <w:rsid w:val="14F751C1"/>
    <w:rsid w:val="150DA9F1"/>
    <w:rsid w:val="15E5BFDF"/>
    <w:rsid w:val="17CF64D6"/>
    <w:rsid w:val="18CFB31A"/>
    <w:rsid w:val="18E0FD94"/>
    <w:rsid w:val="211F6BDE"/>
    <w:rsid w:val="21A51F82"/>
    <w:rsid w:val="245EC3DA"/>
    <w:rsid w:val="28417754"/>
    <w:rsid w:val="28B223CE"/>
    <w:rsid w:val="2AD1A73C"/>
    <w:rsid w:val="2ED7B9A4"/>
    <w:rsid w:val="2EF35F54"/>
    <w:rsid w:val="2FD9EA20"/>
    <w:rsid w:val="30CE6F6E"/>
    <w:rsid w:val="32978733"/>
    <w:rsid w:val="33308212"/>
    <w:rsid w:val="34FF888C"/>
    <w:rsid w:val="35E08EA8"/>
    <w:rsid w:val="3870AA3C"/>
    <w:rsid w:val="3B47C3E6"/>
    <w:rsid w:val="3D5B4B29"/>
    <w:rsid w:val="3DC22A5F"/>
    <w:rsid w:val="3FEB2C2E"/>
    <w:rsid w:val="41ECA270"/>
    <w:rsid w:val="43795080"/>
    <w:rsid w:val="474B2916"/>
    <w:rsid w:val="49F06C54"/>
    <w:rsid w:val="4A1D135B"/>
    <w:rsid w:val="4A694DB3"/>
    <w:rsid w:val="4ADC8724"/>
    <w:rsid w:val="4B384A91"/>
    <w:rsid w:val="4C910DF6"/>
    <w:rsid w:val="4D5DE92A"/>
    <w:rsid w:val="4DE1EDF8"/>
    <w:rsid w:val="5150F8E5"/>
    <w:rsid w:val="533DCAE4"/>
    <w:rsid w:val="55B49F18"/>
    <w:rsid w:val="561E5BFA"/>
    <w:rsid w:val="583B9923"/>
    <w:rsid w:val="585C0910"/>
    <w:rsid w:val="58DBA6ED"/>
    <w:rsid w:val="60456F82"/>
    <w:rsid w:val="6538DDE4"/>
    <w:rsid w:val="66CD4A3C"/>
    <w:rsid w:val="7167B20B"/>
    <w:rsid w:val="73338CE7"/>
    <w:rsid w:val="7357B9AF"/>
    <w:rsid w:val="75DE0C56"/>
    <w:rsid w:val="76CE8CE5"/>
    <w:rsid w:val="77252DDB"/>
    <w:rsid w:val="77BEB7A0"/>
    <w:rsid w:val="7957204A"/>
    <w:rsid w:val="7C5D4EFF"/>
    <w:rsid w:val="7CDBB56C"/>
    <w:rsid w:val="7D543C8E"/>
    <w:rsid w:val="7F38DFC5"/>
    <w:rsid w:val="7FDE855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B5C728"/>
  <w15:chartTrackingRefBased/>
  <w15:docId w15:val="{AEEAC83F-8FDA-4348-836A-ED4B256EB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5063A"/>
    <w:pPr>
      <w:overflowPunct w:val="0"/>
      <w:autoSpaceDE w:val="0"/>
      <w:autoSpaceDN w:val="0"/>
      <w:adjustRightInd w:val="0"/>
      <w:textAlignment w:val="baseline"/>
    </w:pPr>
    <w:rPr>
      <w:rFonts w:ascii="Poppins" w:hAnsi="Poppins"/>
      <w:sz w:val="22"/>
      <w:lang w:eastAsia="en-US"/>
    </w:rPr>
  </w:style>
  <w:style w:type="paragraph" w:styleId="Heading1">
    <w:name w:val="heading 1"/>
    <w:basedOn w:val="Normal"/>
    <w:next w:val="Normal"/>
    <w:qFormat/>
    <w:rsid w:val="00AD3A53"/>
    <w:pPr>
      <w:keepNext/>
      <w:outlineLvl w:val="0"/>
    </w:pPr>
    <w:rPr>
      <w:b/>
      <w:bCs/>
    </w:rPr>
  </w:style>
  <w:style w:type="paragraph" w:styleId="Heading2">
    <w:name w:val="heading 2"/>
    <w:basedOn w:val="Normal"/>
    <w:next w:val="Normal"/>
    <w:qFormat/>
    <w:rsid w:val="00AD3A53"/>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855F0"/>
    <w:pPr>
      <w:tabs>
        <w:tab w:val="center" w:pos="4513"/>
        <w:tab w:val="right" w:pos="9026"/>
      </w:tabs>
    </w:pPr>
  </w:style>
  <w:style w:type="character" w:customStyle="1" w:styleId="HeaderChar">
    <w:name w:val="Header Char"/>
    <w:link w:val="Header"/>
    <w:rsid w:val="006855F0"/>
    <w:rPr>
      <w:sz w:val="24"/>
      <w:lang w:val="en-US" w:eastAsia="en-US"/>
    </w:rPr>
  </w:style>
  <w:style w:type="paragraph" w:styleId="Footer">
    <w:name w:val="footer"/>
    <w:basedOn w:val="Normal"/>
    <w:link w:val="FooterChar"/>
    <w:uiPriority w:val="99"/>
    <w:rsid w:val="006855F0"/>
    <w:pPr>
      <w:tabs>
        <w:tab w:val="center" w:pos="4513"/>
        <w:tab w:val="right" w:pos="9026"/>
      </w:tabs>
    </w:pPr>
  </w:style>
  <w:style w:type="character" w:customStyle="1" w:styleId="FooterChar">
    <w:name w:val="Footer Char"/>
    <w:link w:val="Footer"/>
    <w:uiPriority w:val="99"/>
    <w:rsid w:val="006855F0"/>
    <w:rPr>
      <w:sz w:val="24"/>
      <w:lang w:val="en-US" w:eastAsia="en-US"/>
    </w:rPr>
  </w:style>
  <w:style w:type="paragraph" w:styleId="BalloonText">
    <w:name w:val="Balloon Text"/>
    <w:basedOn w:val="Normal"/>
    <w:link w:val="BalloonTextChar"/>
    <w:rsid w:val="006F1122"/>
    <w:rPr>
      <w:rFonts w:ascii="Tahoma" w:hAnsi="Tahoma" w:cs="Tahoma"/>
      <w:sz w:val="16"/>
      <w:szCs w:val="16"/>
    </w:rPr>
  </w:style>
  <w:style w:type="character" w:customStyle="1" w:styleId="BalloonTextChar">
    <w:name w:val="Balloon Text Char"/>
    <w:link w:val="BalloonText"/>
    <w:rsid w:val="006F1122"/>
    <w:rPr>
      <w:rFonts w:ascii="Tahoma" w:hAnsi="Tahoma" w:cs="Tahoma"/>
      <w:sz w:val="16"/>
      <w:szCs w:val="16"/>
      <w:lang w:val="en-US" w:eastAsia="en-US"/>
    </w:rPr>
  </w:style>
  <w:style w:type="paragraph" w:styleId="BodyText">
    <w:name w:val="Body Text"/>
    <w:basedOn w:val="Normal"/>
    <w:link w:val="BodyTextChar"/>
    <w:rsid w:val="00964A50"/>
    <w:pPr>
      <w:tabs>
        <w:tab w:val="left" w:pos="2268"/>
      </w:tabs>
      <w:overflowPunct/>
      <w:autoSpaceDE/>
      <w:autoSpaceDN/>
      <w:adjustRightInd/>
      <w:textAlignment w:val="auto"/>
    </w:pPr>
    <w:rPr>
      <w:lang w:val="en-GB"/>
    </w:rPr>
  </w:style>
  <w:style w:type="character" w:customStyle="1" w:styleId="BodyTextChar">
    <w:name w:val="Body Text Char"/>
    <w:link w:val="BodyText"/>
    <w:rsid w:val="00964A50"/>
    <w:rPr>
      <w:sz w:val="24"/>
      <w:lang w:eastAsia="en-US"/>
    </w:rPr>
  </w:style>
  <w:style w:type="paragraph" w:customStyle="1" w:styleId="Default">
    <w:name w:val="Default"/>
    <w:rsid w:val="006D4012"/>
    <w:pPr>
      <w:autoSpaceDE w:val="0"/>
      <w:autoSpaceDN w:val="0"/>
      <w:adjustRightInd w:val="0"/>
    </w:pPr>
    <w:rPr>
      <w:rFonts w:ascii="Arial" w:eastAsia="Calibri" w:hAnsi="Arial" w:cs="Arial"/>
      <w:color w:val="000000"/>
      <w:sz w:val="24"/>
      <w:szCs w:val="24"/>
      <w:lang w:val="en-GB" w:eastAsia="en-US"/>
    </w:rPr>
  </w:style>
  <w:style w:type="paragraph" w:customStyle="1" w:styleId="style2">
    <w:name w:val="style2"/>
    <w:basedOn w:val="Normal"/>
    <w:rsid w:val="002B5D40"/>
    <w:pPr>
      <w:overflowPunct/>
      <w:autoSpaceDE/>
      <w:autoSpaceDN/>
      <w:adjustRightInd/>
      <w:spacing w:before="100" w:beforeAutospacing="1" w:after="100" w:afterAutospacing="1"/>
      <w:textAlignment w:val="auto"/>
    </w:pPr>
    <w:rPr>
      <w:szCs w:val="24"/>
      <w:lang w:val="en-GB" w:eastAsia="en-GB"/>
    </w:rPr>
  </w:style>
  <w:style w:type="character" w:customStyle="1" w:styleId="style21">
    <w:name w:val="style21"/>
    <w:rsid w:val="002B5D40"/>
  </w:style>
  <w:style w:type="paragraph" w:styleId="ListParagraph">
    <w:name w:val="List Paragraph"/>
    <w:basedOn w:val="Normal"/>
    <w:uiPriority w:val="34"/>
    <w:qFormat/>
    <w:rsid w:val="00B07540"/>
    <w:pPr>
      <w:overflowPunct/>
      <w:autoSpaceDE/>
      <w:autoSpaceDN/>
      <w:adjustRightInd/>
      <w:spacing w:after="160" w:line="259" w:lineRule="auto"/>
      <w:ind w:left="720"/>
      <w:contextualSpacing/>
      <w:textAlignment w:val="auto"/>
    </w:pPr>
    <w:rPr>
      <w:rFonts w:ascii="Calibri" w:eastAsia="Calibri" w:hAnsi="Calibri"/>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14682">
      <w:bodyDiv w:val="1"/>
      <w:marLeft w:val="0"/>
      <w:marRight w:val="0"/>
      <w:marTop w:val="0"/>
      <w:marBottom w:val="0"/>
      <w:divBdr>
        <w:top w:val="none" w:sz="0" w:space="0" w:color="auto"/>
        <w:left w:val="none" w:sz="0" w:space="0" w:color="auto"/>
        <w:bottom w:val="none" w:sz="0" w:space="0" w:color="auto"/>
        <w:right w:val="none" w:sz="0" w:space="0" w:color="auto"/>
      </w:divBdr>
    </w:div>
    <w:div w:id="27341844">
      <w:bodyDiv w:val="1"/>
      <w:marLeft w:val="0"/>
      <w:marRight w:val="0"/>
      <w:marTop w:val="0"/>
      <w:marBottom w:val="0"/>
      <w:divBdr>
        <w:top w:val="none" w:sz="0" w:space="0" w:color="auto"/>
        <w:left w:val="none" w:sz="0" w:space="0" w:color="auto"/>
        <w:bottom w:val="none" w:sz="0" w:space="0" w:color="auto"/>
        <w:right w:val="none" w:sz="0" w:space="0" w:color="auto"/>
      </w:divBdr>
    </w:div>
    <w:div w:id="123474599">
      <w:bodyDiv w:val="1"/>
      <w:marLeft w:val="0"/>
      <w:marRight w:val="0"/>
      <w:marTop w:val="0"/>
      <w:marBottom w:val="0"/>
      <w:divBdr>
        <w:top w:val="none" w:sz="0" w:space="0" w:color="auto"/>
        <w:left w:val="none" w:sz="0" w:space="0" w:color="auto"/>
        <w:bottom w:val="none" w:sz="0" w:space="0" w:color="auto"/>
        <w:right w:val="none" w:sz="0" w:space="0" w:color="auto"/>
      </w:divBdr>
    </w:div>
    <w:div w:id="260070148">
      <w:bodyDiv w:val="1"/>
      <w:marLeft w:val="0"/>
      <w:marRight w:val="0"/>
      <w:marTop w:val="0"/>
      <w:marBottom w:val="0"/>
      <w:divBdr>
        <w:top w:val="none" w:sz="0" w:space="0" w:color="auto"/>
        <w:left w:val="none" w:sz="0" w:space="0" w:color="auto"/>
        <w:bottom w:val="none" w:sz="0" w:space="0" w:color="auto"/>
        <w:right w:val="none" w:sz="0" w:space="0" w:color="auto"/>
      </w:divBdr>
    </w:div>
    <w:div w:id="355616251">
      <w:bodyDiv w:val="1"/>
      <w:marLeft w:val="0"/>
      <w:marRight w:val="0"/>
      <w:marTop w:val="0"/>
      <w:marBottom w:val="0"/>
      <w:divBdr>
        <w:top w:val="none" w:sz="0" w:space="0" w:color="auto"/>
        <w:left w:val="none" w:sz="0" w:space="0" w:color="auto"/>
        <w:bottom w:val="none" w:sz="0" w:space="0" w:color="auto"/>
        <w:right w:val="none" w:sz="0" w:space="0" w:color="auto"/>
      </w:divBdr>
    </w:div>
    <w:div w:id="421531993">
      <w:bodyDiv w:val="1"/>
      <w:marLeft w:val="0"/>
      <w:marRight w:val="0"/>
      <w:marTop w:val="0"/>
      <w:marBottom w:val="0"/>
      <w:divBdr>
        <w:top w:val="none" w:sz="0" w:space="0" w:color="auto"/>
        <w:left w:val="none" w:sz="0" w:space="0" w:color="auto"/>
        <w:bottom w:val="none" w:sz="0" w:space="0" w:color="auto"/>
        <w:right w:val="none" w:sz="0" w:space="0" w:color="auto"/>
      </w:divBdr>
    </w:div>
    <w:div w:id="581641558">
      <w:bodyDiv w:val="1"/>
      <w:marLeft w:val="0"/>
      <w:marRight w:val="0"/>
      <w:marTop w:val="0"/>
      <w:marBottom w:val="0"/>
      <w:divBdr>
        <w:top w:val="none" w:sz="0" w:space="0" w:color="auto"/>
        <w:left w:val="none" w:sz="0" w:space="0" w:color="auto"/>
        <w:bottom w:val="none" w:sz="0" w:space="0" w:color="auto"/>
        <w:right w:val="none" w:sz="0" w:space="0" w:color="auto"/>
      </w:divBdr>
    </w:div>
    <w:div w:id="1021668913">
      <w:bodyDiv w:val="1"/>
      <w:marLeft w:val="0"/>
      <w:marRight w:val="0"/>
      <w:marTop w:val="0"/>
      <w:marBottom w:val="0"/>
      <w:divBdr>
        <w:top w:val="none" w:sz="0" w:space="0" w:color="auto"/>
        <w:left w:val="none" w:sz="0" w:space="0" w:color="auto"/>
        <w:bottom w:val="none" w:sz="0" w:space="0" w:color="auto"/>
        <w:right w:val="none" w:sz="0" w:space="0" w:color="auto"/>
      </w:divBdr>
    </w:div>
    <w:div w:id="1583684255">
      <w:bodyDiv w:val="1"/>
      <w:marLeft w:val="0"/>
      <w:marRight w:val="0"/>
      <w:marTop w:val="0"/>
      <w:marBottom w:val="0"/>
      <w:divBdr>
        <w:top w:val="none" w:sz="0" w:space="0" w:color="auto"/>
        <w:left w:val="none" w:sz="0" w:space="0" w:color="auto"/>
        <w:bottom w:val="none" w:sz="0" w:space="0" w:color="auto"/>
        <w:right w:val="none" w:sz="0" w:space="0" w:color="auto"/>
      </w:divBdr>
    </w:div>
    <w:div w:id="1603148157">
      <w:bodyDiv w:val="1"/>
      <w:marLeft w:val="0"/>
      <w:marRight w:val="0"/>
      <w:marTop w:val="0"/>
      <w:marBottom w:val="0"/>
      <w:divBdr>
        <w:top w:val="none" w:sz="0" w:space="0" w:color="auto"/>
        <w:left w:val="none" w:sz="0" w:space="0" w:color="auto"/>
        <w:bottom w:val="none" w:sz="0" w:space="0" w:color="auto"/>
        <w:right w:val="none" w:sz="0" w:space="0" w:color="auto"/>
      </w:divBdr>
    </w:div>
    <w:div w:id="1964773040">
      <w:bodyDiv w:val="1"/>
      <w:marLeft w:val="0"/>
      <w:marRight w:val="0"/>
      <w:marTop w:val="0"/>
      <w:marBottom w:val="0"/>
      <w:divBdr>
        <w:top w:val="none" w:sz="0" w:space="0" w:color="auto"/>
        <w:left w:val="none" w:sz="0" w:space="0" w:color="auto"/>
        <w:bottom w:val="none" w:sz="0" w:space="0" w:color="auto"/>
        <w:right w:val="none" w:sz="0" w:space="0" w:color="auto"/>
      </w:divBdr>
    </w:div>
    <w:div w:id="2102486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2F816FA9E683B42B7A4A0B058A341C9" ma:contentTypeVersion="29" ma:contentTypeDescription="Create a new document." ma:contentTypeScope="" ma:versionID="b1121c876821914c11516a6fed5a42d9">
  <xsd:schema xmlns:xsd="http://www.w3.org/2001/XMLSchema" xmlns:xs="http://www.w3.org/2001/XMLSchema" xmlns:p="http://schemas.microsoft.com/office/2006/metadata/properties" xmlns:ns2="236a4057-46e5-49b9-b8f5-c095821b2d43" xmlns:ns3="14cfa27f-a071-413a-8e3b-7fbd5aa0f58b" targetNamespace="http://schemas.microsoft.com/office/2006/metadata/properties" ma:root="true" ma:fieldsID="8fb1dbb7d99c7bfa1fafcee7b7387dbf" ns2:_="" ns3:_="">
    <xsd:import namespace="236a4057-46e5-49b9-b8f5-c095821b2d43"/>
    <xsd:import namespace="14cfa27f-a071-413a-8e3b-7fbd5aa0f58b"/>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Teams_Channel_Section_Location"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6a4057-46e5-49b9-b8f5-c095821b2d43"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Teams_Channel_Section_Location" ma:index="28" nillable="true" ma:displayName="Teams Channel Section Location" ma:internalName="Teams_Channel_Section_Location">
      <xsd:simpleType>
        <xsd:restriction base="dms:Text"/>
      </xsd:simpleType>
    </xsd:element>
    <xsd:element name="MediaServiceMetadata" ma:index="29" nillable="true" ma:displayName="MediaServiceMetadata" ma:hidden="true" ma:internalName="MediaServiceMetadata" ma:readOnly="true">
      <xsd:simpleType>
        <xsd:restriction base="dms:Note"/>
      </xsd:simpleType>
    </xsd:element>
    <xsd:element name="MediaServiceFastMetadata" ma:index="30" nillable="true" ma:displayName="MediaServiceFastMetadata" ma:hidden="true" ma:internalName="MediaServiceFastMetadata" ma:readOnly="true">
      <xsd:simpleType>
        <xsd:restriction base="dms:Note"/>
      </xsd:simpleType>
    </xsd:element>
    <xsd:element name="MediaServiceAutoKeyPoints" ma:index="31" nillable="true" ma:displayName="MediaServiceAutoKeyPoints" ma:hidden="true" ma:internalName="MediaServiceAutoKeyPoints" ma:readOnly="true">
      <xsd:simpleType>
        <xsd:restriction base="dms:Note"/>
      </xsd:simpleType>
    </xsd:element>
    <xsd:element name="MediaServiceKeyPoints" ma:index="32" nillable="true" ma:displayName="KeyPoints" ma:internalName="MediaServiceKeyPoints" ma:readOnly="true">
      <xsd:simpleType>
        <xsd:restriction base="dms:Note">
          <xsd:maxLength value="255"/>
        </xsd:restriction>
      </xsd:simpleType>
    </xsd:element>
    <xsd:element name="MediaServiceObjectDetectorVersions" ma:index="35" nillable="true" ma:displayName="MediaServiceObjectDetectorVersions" ma:hidden="true" ma:indexed="true" ma:internalName="MediaServiceObjectDetectorVersions" ma:readOnly="true">
      <xsd:simpleType>
        <xsd:restriction base="dms:Text"/>
      </xsd:simpleType>
    </xsd:element>
    <xsd:element name="MediaServiceSearchProperties" ma:index="3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4cfa27f-a071-413a-8e3b-7fbd5aa0f58b" elementFormDefault="qualified">
    <xsd:import namespace="http://schemas.microsoft.com/office/2006/documentManagement/types"/>
    <xsd:import namespace="http://schemas.microsoft.com/office/infopath/2007/PartnerControls"/>
    <xsd:element name="SharedWithUsers" ma:index="3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emplates xmlns="236a4057-46e5-49b9-b8f5-c095821b2d43" xsi:nil="true"/>
    <Self_Registration_Enabled xmlns="236a4057-46e5-49b9-b8f5-c095821b2d43">false</Self_Registration_Enabled>
    <Has_Leaders_Only_SectionGroup xmlns="236a4057-46e5-49b9-b8f5-c095821b2d43">false</Has_Leaders_Only_SectionGroup>
    <Is_Collaboration_Space_Locked xmlns="236a4057-46e5-49b9-b8f5-c095821b2d43">false</Is_Collaboration_Space_Locked>
    <Member_Groups xmlns="236a4057-46e5-49b9-b8f5-c095821b2d43">
      <UserInfo>
        <DisplayName/>
        <AccountId xsi:nil="true"/>
        <AccountType/>
      </UserInfo>
    </Member_Groups>
    <CultureName xmlns="236a4057-46e5-49b9-b8f5-c095821b2d43" xsi:nil="true"/>
    <AppVersion xmlns="236a4057-46e5-49b9-b8f5-c095821b2d43" xsi:nil="true"/>
    <TeamsChannelId xmlns="236a4057-46e5-49b9-b8f5-c095821b2d43" xsi:nil="true"/>
    <Invited_Leaders xmlns="236a4057-46e5-49b9-b8f5-c095821b2d43" xsi:nil="true"/>
    <IsNotebookLocked xmlns="236a4057-46e5-49b9-b8f5-c095821b2d43">false</IsNotebookLocked>
    <Members xmlns="236a4057-46e5-49b9-b8f5-c095821b2d43">
      <UserInfo>
        <DisplayName/>
        <AccountId xsi:nil="true"/>
        <AccountType/>
      </UserInfo>
    </Members>
    <NotebookType xmlns="236a4057-46e5-49b9-b8f5-c095821b2d43" xsi:nil="true"/>
    <Distribution_Groups xmlns="236a4057-46e5-49b9-b8f5-c095821b2d43" xsi:nil="true"/>
    <LMS_Mappings xmlns="236a4057-46e5-49b9-b8f5-c095821b2d43" xsi:nil="true"/>
    <Teams_Channel_Section_Location xmlns="236a4057-46e5-49b9-b8f5-c095821b2d43" xsi:nil="true"/>
    <Math_Settings xmlns="236a4057-46e5-49b9-b8f5-c095821b2d43" xsi:nil="true"/>
    <Owner xmlns="236a4057-46e5-49b9-b8f5-c095821b2d43">
      <UserInfo>
        <DisplayName/>
        <AccountId xsi:nil="true"/>
        <AccountType/>
      </UserInfo>
    </Owner>
    <DefaultSectionNames xmlns="236a4057-46e5-49b9-b8f5-c095821b2d43" xsi:nil="true"/>
    <FolderType xmlns="236a4057-46e5-49b9-b8f5-c095821b2d43" xsi:nil="true"/>
    <Leaders xmlns="236a4057-46e5-49b9-b8f5-c095821b2d43">
      <UserInfo>
        <DisplayName/>
        <AccountId xsi:nil="true"/>
        <AccountType/>
      </UserInfo>
    </Leaders>
    <Invited_Members xmlns="236a4057-46e5-49b9-b8f5-c095821b2d43" xsi:nil="true"/>
  </documentManagement>
</p:properties>
</file>

<file path=customXml/itemProps1.xml><?xml version="1.0" encoding="utf-8"?>
<ds:datastoreItem xmlns:ds="http://schemas.openxmlformats.org/officeDocument/2006/customXml" ds:itemID="{E2F4007E-AB51-46BE-AE3C-446AB8EDADE3}">
  <ds:schemaRefs>
    <ds:schemaRef ds:uri="http://schemas.openxmlformats.org/officeDocument/2006/bibliography"/>
  </ds:schemaRefs>
</ds:datastoreItem>
</file>

<file path=customXml/itemProps2.xml><?xml version="1.0" encoding="utf-8"?>
<ds:datastoreItem xmlns:ds="http://schemas.openxmlformats.org/officeDocument/2006/customXml" ds:itemID="{5FD80B66-5774-4306-9188-E217916A4C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6a4057-46e5-49b9-b8f5-c095821b2d43"/>
    <ds:schemaRef ds:uri="14cfa27f-a071-413a-8e3b-7fbd5aa0f5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59F73B-DFBF-47FE-B64B-BA9EB9B7E611}">
  <ds:schemaRefs>
    <ds:schemaRef ds:uri="http://schemas.microsoft.com/sharepoint/v3/contenttype/forms"/>
  </ds:schemaRefs>
</ds:datastoreItem>
</file>

<file path=customXml/itemProps4.xml><?xml version="1.0" encoding="utf-8"?>
<ds:datastoreItem xmlns:ds="http://schemas.openxmlformats.org/officeDocument/2006/customXml" ds:itemID="{CCC2EB79-3BF1-4303-8443-EC3DAC468191}">
  <ds:schemaRefs>
    <ds:schemaRef ds:uri="http://schemas.microsoft.com/office/2006/metadata/properties"/>
    <ds:schemaRef ds:uri="http://schemas.microsoft.com/office/infopath/2007/PartnerControls"/>
    <ds:schemaRef ds:uri="236a4057-46e5-49b9-b8f5-c095821b2d4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2013</Words>
  <Characters>11476</Characters>
  <Application>Microsoft Office Word</Application>
  <DocSecurity>0</DocSecurity>
  <Lines>95</Lines>
  <Paragraphs>26</Paragraphs>
  <ScaleCrop>false</ScaleCrop>
  <Company>Bournemouth Borough Council</Company>
  <LinksUpToDate>false</LinksUpToDate>
  <CharactersWithSpaces>13463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BOURNEMOUTH ALTERNATIVE NEEDS FEDERATION</dc:title>
  <dc:subject/>
  <dc:creator>hawkinss</dc:creator>
  <cp:keywords/>
  <dc:description/>
  <cp:lastModifiedBy>Miss E Pitchford</cp:lastModifiedBy>
  <cp:revision>3</cp:revision>
  <cp:lastPrinted>2021-03-15T19:48:00Z</cp:lastPrinted>
  <dcterms:created xsi:type="dcterms:W3CDTF">2025-05-14T07:54:00Z</dcterms:created>
  <dcterms:modified xsi:type="dcterms:W3CDTF">2025-05-14T07:54:00Z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s">
    <vt:lpwstr/>
  </property>
  <property fmtid="{D5CDD505-2E9C-101B-9397-08002B2CF9AE}" pid="3" name="Self_Registration_Enabled">
    <vt:lpwstr/>
  </property>
  <property fmtid="{D5CDD505-2E9C-101B-9397-08002B2CF9AE}" pid="4" name="Has_Leaders_Only_SectionGroup">
    <vt:lpwstr/>
  </property>
  <property fmtid="{D5CDD505-2E9C-101B-9397-08002B2CF9AE}" pid="5" name="Is_Collaboration_Space_Locked">
    <vt:lpwstr/>
  </property>
  <property fmtid="{D5CDD505-2E9C-101B-9397-08002B2CF9AE}" pid="6" name="Member_Groups">
    <vt:lpwstr/>
  </property>
  <property fmtid="{D5CDD505-2E9C-101B-9397-08002B2CF9AE}" pid="7" name="CultureName">
    <vt:lpwstr/>
  </property>
  <property fmtid="{D5CDD505-2E9C-101B-9397-08002B2CF9AE}" pid="8" name="AppVersion">
    <vt:lpwstr/>
  </property>
  <property fmtid="{D5CDD505-2E9C-101B-9397-08002B2CF9AE}" pid="9" name="TeamsChannelId">
    <vt:lpwstr/>
  </property>
  <property fmtid="{D5CDD505-2E9C-101B-9397-08002B2CF9AE}" pid="10" name="Invited_Leaders">
    <vt:lpwstr/>
  </property>
  <property fmtid="{D5CDD505-2E9C-101B-9397-08002B2CF9AE}" pid="11" name="IsNotebookLocked">
    <vt:lpwstr/>
  </property>
  <property fmtid="{D5CDD505-2E9C-101B-9397-08002B2CF9AE}" pid="12" name="Members">
    <vt:lpwstr/>
  </property>
  <property fmtid="{D5CDD505-2E9C-101B-9397-08002B2CF9AE}" pid="13" name="NotebookType">
    <vt:lpwstr/>
  </property>
  <property fmtid="{D5CDD505-2E9C-101B-9397-08002B2CF9AE}" pid="14" name="Distribution_Groups">
    <vt:lpwstr/>
  </property>
  <property fmtid="{D5CDD505-2E9C-101B-9397-08002B2CF9AE}" pid="15" name="LMS_Mappings">
    <vt:lpwstr/>
  </property>
  <property fmtid="{D5CDD505-2E9C-101B-9397-08002B2CF9AE}" pid="16" name="Teams_Channel_Section_Location">
    <vt:lpwstr/>
  </property>
  <property fmtid="{D5CDD505-2E9C-101B-9397-08002B2CF9AE}" pid="17" name="Math_Settings">
    <vt:lpwstr/>
  </property>
  <property fmtid="{D5CDD505-2E9C-101B-9397-08002B2CF9AE}" pid="18" name="Owner">
    <vt:lpwstr/>
  </property>
  <property fmtid="{D5CDD505-2E9C-101B-9397-08002B2CF9AE}" pid="19" name="DefaultSectionNames">
    <vt:lpwstr/>
  </property>
  <property fmtid="{D5CDD505-2E9C-101B-9397-08002B2CF9AE}" pid="20" name="FolderType">
    <vt:lpwstr/>
  </property>
  <property fmtid="{D5CDD505-2E9C-101B-9397-08002B2CF9AE}" pid="21" name="Leaders">
    <vt:lpwstr/>
  </property>
  <property fmtid="{D5CDD505-2E9C-101B-9397-08002B2CF9AE}" pid="22" name="Invited_Members">
    <vt:lpwstr/>
  </property>
  <property fmtid="{D5CDD505-2E9C-101B-9397-08002B2CF9AE}" pid="23" name="ContentTypeId">
    <vt:lpwstr>0x010100C2F816FA9E683B42B7A4A0B058A341C9</vt:lpwstr>
  </property>
  <property fmtid="{D5CDD505-2E9C-101B-9397-08002B2CF9AE}" pid="24" name="Order">
    <vt:r8>4622300</vt:r8>
  </property>
  <property fmtid="{D5CDD505-2E9C-101B-9397-08002B2CF9AE}" pid="25" name="xd_Signature">
    <vt:bool>false</vt:bool>
  </property>
  <property fmtid="{D5CDD505-2E9C-101B-9397-08002B2CF9AE}" pid="26" name="xd_ProgID">
    <vt:lpwstr/>
  </property>
  <property fmtid="{D5CDD505-2E9C-101B-9397-08002B2CF9AE}" pid="27" name="ComplianceAssetId">
    <vt:lpwstr/>
  </property>
  <property fmtid="{D5CDD505-2E9C-101B-9397-08002B2CF9AE}" pid="28" name="TemplateUrl">
    <vt:lpwstr/>
  </property>
  <property fmtid="{D5CDD505-2E9C-101B-9397-08002B2CF9AE}" pid="29" name="_ExtendedDescription">
    <vt:lpwstr/>
  </property>
  <property fmtid="{D5CDD505-2E9C-101B-9397-08002B2CF9AE}" pid="30" name="TriggerFlowInfo">
    <vt:lpwstr/>
  </property>
  <property fmtid="{D5CDD505-2E9C-101B-9397-08002B2CF9AE}" pid="31" name="GrammarlyDocumentId">
    <vt:lpwstr>248fc9ae0ee35a234741e70c56c1c9130a70f640094422de77e6e00ce387f4a1</vt:lpwstr>
  </property>
</Properties>
</file>